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86" w:rsidRDefault="00CA3486" w:rsidP="00CA3486">
      <w:pPr>
        <w:pStyle w:val="NormaleWeb"/>
        <w:shd w:val="clear" w:color="auto" w:fill="FFFFFF"/>
        <w:spacing w:before="0" w:beforeAutospacing="0" w:after="0" w:afterAutospacing="0" w:line="276" w:lineRule="auto"/>
        <w:ind w:right="300"/>
        <w:jc w:val="center"/>
        <w:rPr>
          <w:rFonts w:ascii="Baskerville Old Face" w:hAnsi="Baskerville Old Face" w:cs="Arial"/>
          <w:b/>
          <w:sz w:val="28"/>
        </w:rPr>
      </w:pPr>
      <w:r>
        <w:rPr>
          <w:rFonts w:ascii="Baskerville Old Face" w:hAnsi="Baskerville Old Face" w:cs="Arial"/>
          <w:b/>
          <w:smallCaps/>
          <w:sz w:val="28"/>
        </w:rPr>
        <w:t>Traslazione delle reliquie di San Gennaro</w:t>
      </w:r>
    </w:p>
    <w:p w:rsidR="00CA3486" w:rsidRPr="00122104" w:rsidRDefault="00CA3486" w:rsidP="00CA3486">
      <w:pPr>
        <w:pStyle w:val="NormaleWeb"/>
        <w:shd w:val="clear" w:color="auto" w:fill="FFFFFF"/>
        <w:spacing w:before="0" w:beforeAutospacing="0" w:after="0" w:afterAutospacing="0" w:line="276" w:lineRule="auto"/>
        <w:ind w:right="300"/>
        <w:jc w:val="center"/>
        <w:rPr>
          <w:rFonts w:ascii="Baskerville Old Face" w:hAnsi="Baskerville Old Face" w:cs="Arial"/>
          <w:i/>
        </w:rPr>
      </w:pPr>
      <w:r>
        <w:rPr>
          <w:rFonts w:ascii="Baskerville Old Face" w:hAnsi="Baskerville Old Face" w:cs="Arial"/>
          <w:i/>
        </w:rPr>
        <w:t>Chiesa C</w:t>
      </w:r>
      <w:r w:rsidRPr="00122104">
        <w:rPr>
          <w:rFonts w:ascii="Baskerville Old Face" w:hAnsi="Baskerville Old Face" w:cs="Arial"/>
          <w:i/>
        </w:rPr>
        <w:t>attedrale –</w:t>
      </w:r>
      <w:r>
        <w:rPr>
          <w:rFonts w:ascii="Baskerville Old Face" w:hAnsi="Baskerville Old Face" w:cs="Arial"/>
          <w:i/>
        </w:rPr>
        <w:t xml:space="preserve"> 01 maggio 2021</w:t>
      </w:r>
    </w:p>
    <w:p w:rsidR="00CA3486" w:rsidRDefault="00CA3486" w:rsidP="00CA3486">
      <w:pPr>
        <w:pStyle w:val="NormaleWeb"/>
        <w:shd w:val="clear" w:color="auto" w:fill="FFFFFF"/>
        <w:spacing w:before="0" w:beforeAutospacing="0" w:after="0" w:afterAutospacing="0" w:line="276" w:lineRule="auto"/>
        <w:ind w:right="300"/>
        <w:jc w:val="center"/>
        <w:rPr>
          <w:rFonts w:ascii="Baskerville Old Face" w:hAnsi="Baskerville Old Face" w:cs="Arial"/>
          <w:smallCaps/>
          <w:u w:val="single"/>
        </w:rPr>
      </w:pPr>
      <w:r w:rsidRPr="006C292F">
        <w:rPr>
          <w:rFonts w:ascii="Baskerville Old Face" w:hAnsi="Baskerville Old Face" w:cs="Arial"/>
          <w:smallCaps/>
          <w:u w:val="single"/>
        </w:rPr>
        <w:t>omelia</w:t>
      </w:r>
    </w:p>
    <w:p w:rsidR="007958EF" w:rsidRDefault="007958EF" w:rsidP="007958EF">
      <w:pPr>
        <w:jc w:val="center"/>
        <w:rPr>
          <w:rFonts w:ascii="Palatino Linotype" w:hAnsi="Palatino Linotype"/>
          <w:sz w:val="24"/>
        </w:rPr>
      </w:pPr>
    </w:p>
    <w:p w:rsidR="00CA3486" w:rsidRDefault="00CA3486" w:rsidP="00CB5ECE">
      <w:pPr>
        <w:spacing w:line="360" w:lineRule="auto"/>
        <w:jc w:val="both"/>
        <w:rPr>
          <w:rFonts w:ascii="Baskerville Old Face" w:hAnsi="Baskerville Old Face"/>
          <w:sz w:val="24"/>
          <w:szCs w:val="24"/>
        </w:rPr>
      </w:pPr>
    </w:p>
    <w:p w:rsidR="007958EF" w:rsidRPr="00CA3486" w:rsidRDefault="007958EF" w:rsidP="00CA3486">
      <w:pPr>
        <w:spacing w:line="360" w:lineRule="auto"/>
        <w:jc w:val="both"/>
        <w:rPr>
          <w:rFonts w:ascii="Baskerville Old Face" w:hAnsi="Baskerville Old Face"/>
          <w:i/>
          <w:sz w:val="24"/>
          <w:szCs w:val="24"/>
        </w:rPr>
      </w:pPr>
      <w:r w:rsidRPr="00CA3486">
        <w:rPr>
          <w:rFonts w:ascii="Baskerville Old Face" w:hAnsi="Baskerville Old Face"/>
          <w:i/>
          <w:sz w:val="24"/>
          <w:szCs w:val="24"/>
        </w:rPr>
        <w:t>Carissimi fratelli e sorelle,</w:t>
      </w:r>
    </w:p>
    <w:p w:rsidR="00A30F18" w:rsidRPr="00CB5ECE" w:rsidRDefault="00A30F18" w:rsidP="00CB5ECE">
      <w:pPr>
        <w:spacing w:line="360" w:lineRule="auto"/>
        <w:jc w:val="both"/>
        <w:rPr>
          <w:rFonts w:ascii="Baskerville Old Face" w:hAnsi="Baskerville Old Face"/>
          <w:sz w:val="24"/>
          <w:szCs w:val="24"/>
        </w:rPr>
      </w:pPr>
      <w:r w:rsidRPr="00CB5ECE">
        <w:rPr>
          <w:rFonts w:ascii="Baskerville Old Face" w:hAnsi="Baskerville Old Face"/>
          <w:sz w:val="24"/>
          <w:szCs w:val="24"/>
        </w:rPr>
        <w:t>oggi avviene il mio primo impatto - non davanti a voi ma con voi tutti - con ciò che istintivamente si direbbe “qualcosa”, il sangue, il sangue custodito e venerato gelosamente per secoli, di un testimone di Cristo. Dicevo con “qualcosa”, qualcosa di affascinante e di misterioso, ma in realtà, si tratta dell’impatto non con qualcosa, ma dell’incontro filiale e devoto, commosso e trepidante con Qualcuno, con il martire e vescovo Gennaro, il San Gennaro universalmente conosciuto nel mondo, quanto intensamente e appassionatamente custodito, oltre che in una teca, nel cuore di ogni napoletano.</w:t>
      </w:r>
    </w:p>
    <w:p w:rsidR="00FB7A27" w:rsidRDefault="000A6D45" w:rsidP="00CB5ECE">
      <w:pPr>
        <w:spacing w:line="360" w:lineRule="auto"/>
        <w:ind w:firstLine="283"/>
        <w:jc w:val="both"/>
        <w:rPr>
          <w:rFonts w:ascii="Baskerville Old Face" w:hAnsi="Baskerville Old Face"/>
          <w:sz w:val="24"/>
          <w:szCs w:val="24"/>
        </w:rPr>
      </w:pPr>
      <w:r w:rsidRPr="00CB5ECE">
        <w:rPr>
          <w:rFonts w:ascii="Baskerville Old Face" w:hAnsi="Baskerville Old Face"/>
          <w:sz w:val="24"/>
          <w:szCs w:val="24"/>
        </w:rPr>
        <w:t>In</w:t>
      </w:r>
      <w:r w:rsidR="005460D5" w:rsidRPr="00CB5ECE">
        <w:rPr>
          <w:rFonts w:ascii="Baskerville Old Face" w:hAnsi="Baskerville Old Face"/>
          <w:sz w:val="24"/>
          <w:szCs w:val="24"/>
        </w:rPr>
        <w:t xml:space="preserve"> questa giornata</w:t>
      </w:r>
      <w:r w:rsidR="00224E6D">
        <w:rPr>
          <w:rFonts w:ascii="Baskerville Old Face" w:hAnsi="Baskerville Old Face"/>
          <w:sz w:val="24"/>
          <w:szCs w:val="24"/>
        </w:rPr>
        <w:t>,</w:t>
      </w:r>
      <w:r w:rsidR="005460D5" w:rsidRPr="00CB5ECE">
        <w:rPr>
          <w:rFonts w:ascii="Baskerville Old Face" w:hAnsi="Baskerville Old Face"/>
          <w:sz w:val="24"/>
          <w:szCs w:val="24"/>
        </w:rPr>
        <w:t xml:space="preserve"> la nostra </w:t>
      </w:r>
      <w:r w:rsidR="00CA3486">
        <w:rPr>
          <w:rFonts w:ascii="Baskerville Old Face" w:hAnsi="Baskerville Old Face"/>
          <w:sz w:val="24"/>
          <w:szCs w:val="24"/>
        </w:rPr>
        <w:t>C</w:t>
      </w:r>
      <w:r w:rsidR="005460D5" w:rsidRPr="00CB5ECE">
        <w:rPr>
          <w:rFonts w:ascii="Baskerville Old Face" w:hAnsi="Baskerville Old Face"/>
          <w:sz w:val="24"/>
          <w:szCs w:val="24"/>
        </w:rPr>
        <w:t xml:space="preserve">hiesa ricorda la traslazione del corpo del </w:t>
      </w:r>
      <w:r w:rsidR="00E60E05" w:rsidRPr="00CB5ECE">
        <w:rPr>
          <w:rFonts w:ascii="Baskerville Old Face" w:hAnsi="Baskerville Old Face"/>
          <w:sz w:val="24"/>
          <w:szCs w:val="24"/>
        </w:rPr>
        <w:t>v</w:t>
      </w:r>
      <w:r w:rsidR="005460D5" w:rsidRPr="00CB5ECE">
        <w:rPr>
          <w:rFonts w:ascii="Baskerville Old Face" w:hAnsi="Baskerville Old Face"/>
          <w:sz w:val="24"/>
          <w:szCs w:val="24"/>
        </w:rPr>
        <w:t>escovo e martire Gennaro</w:t>
      </w:r>
      <w:r w:rsidR="00E60E05" w:rsidRPr="00CB5ECE">
        <w:rPr>
          <w:rFonts w:ascii="Baskerville Old Face" w:hAnsi="Baskerville Old Face"/>
          <w:sz w:val="24"/>
          <w:szCs w:val="24"/>
        </w:rPr>
        <w:t xml:space="preserve"> e t</w:t>
      </w:r>
      <w:r w:rsidR="005460D5" w:rsidRPr="00CB5ECE">
        <w:rPr>
          <w:rFonts w:ascii="Baskerville Old Face" w:hAnsi="Baskerville Old Face"/>
          <w:sz w:val="24"/>
          <w:szCs w:val="24"/>
        </w:rPr>
        <w:t xml:space="preserve">radizionalmente lo fa con una processione il cui itinerario si snoda </w:t>
      </w:r>
      <w:r w:rsidR="001A5191" w:rsidRPr="00CB5ECE">
        <w:rPr>
          <w:rFonts w:ascii="Baskerville Old Face" w:hAnsi="Baskerville Old Face"/>
          <w:sz w:val="24"/>
          <w:szCs w:val="24"/>
        </w:rPr>
        <w:t>per le vie della città</w:t>
      </w:r>
      <w:r w:rsidR="00224E6D">
        <w:rPr>
          <w:rFonts w:ascii="Baskerville Old Face" w:hAnsi="Baskerville Old Face"/>
          <w:sz w:val="24"/>
          <w:szCs w:val="24"/>
        </w:rPr>
        <w:t>. Tuttavia,</w:t>
      </w:r>
      <w:r w:rsidR="001A5191" w:rsidRPr="00CB5ECE">
        <w:rPr>
          <w:rFonts w:ascii="Baskerville Old Face" w:hAnsi="Baskerville Old Face"/>
          <w:sz w:val="24"/>
          <w:szCs w:val="24"/>
        </w:rPr>
        <w:t xml:space="preserve"> anche quest’anno non è possibile a causa dell’emergenza pandemica ed è per questo che ci ritroviamo in cattedrale, con un numero contingentato di fedeli, ma con una certezza chiara: se la liturgia odierna non può snodarsi per le strade di Napoli</w:t>
      </w:r>
      <w:r w:rsidR="002B21BD">
        <w:rPr>
          <w:rFonts w:ascii="Baskerville Old Face" w:hAnsi="Baskerville Old Face"/>
          <w:sz w:val="24"/>
          <w:szCs w:val="24"/>
        </w:rPr>
        <w:t>…</w:t>
      </w:r>
      <w:r w:rsidR="001A5191" w:rsidRPr="00CB5ECE">
        <w:rPr>
          <w:rFonts w:ascii="Baskerville Old Face" w:hAnsi="Baskerville Old Face"/>
          <w:sz w:val="24"/>
          <w:szCs w:val="24"/>
        </w:rPr>
        <w:t xml:space="preserve"> sono le strade di Napoli, con i suoi abitanti e le mille storie dei vicoli e dei quartieri</w:t>
      </w:r>
      <w:r w:rsidR="005832B7">
        <w:rPr>
          <w:rFonts w:ascii="Baskerville Old Face" w:hAnsi="Baskerville Old Face"/>
          <w:sz w:val="24"/>
          <w:szCs w:val="24"/>
        </w:rPr>
        <w:t>,</w:t>
      </w:r>
      <w:r w:rsidR="001A5191" w:rsidRPr="00CB5ECE">
        <w:rPr>
          <w:rFonts w:ascii="Baskerville Old Face" w:hAnsi="Baskerville Old Face"/>
          <w:sz w:val="24"/>
          <w:szCs w:val="24"/>
        </w:rPr>
        <w:t xml:space="preserve"> che fanno il loro ingresso in questa chiesa cattedrale</w:t>
      </w:r>
      <w:r w:rsidR="00F939E2" w:rsidRPr="00CB5ECE">
        <w:rPr>
          <w:rFonts w:ascii="Baskerville Old Face" w:hAnsi="Baskerville Old Face"/>
          <w:sz w:val="24"/>
          <w:szCs w:val="24"/>
        </w:rPr>
        <w:t xml:space="preserve"> attraverso la nostra preghiera e il nostro ricordo</w:t>
      </w:r>
      <w:r w:rsidR="00CA3486">
        <w:rPr>
          <w:rFonts w:ascii="Baskerville Old Face" w:hAnsi="Baskerville Old Face"/>
          <w:sz w:val="24"/>
          <w:szCs w:val="24"/>
        </w:rPr>
        <w:t>.</w:t>
      </w:r>
    </w:p>
    <w:p w:rsidR="007C0992" w:rsidRPr="00CB5ECE" w:rsidRDefault="00F939E2" w:rsidP="00CB5ECE">
      <w:pPr>
        <w:spacing w:line="360" w:lineRule="auto"/>
        <w:ind w:firstLine="283"/>
        <w:jc w:val="both"/>
        <w:rPr>
          <w:rFonts w:ascii="Baskerville Old Face" w:hAnsi="Baskerville Old Face"/>
          <w:sz w:val="24"/>
          <w:szCs w:val="24"/>
        </w:rPr>
      </w:pPr>
      <w:r w:rsidRPr="00CB5ECE">
        <w:rPr>
          <w:rFonts w:ascii="Baskerville Old Face" w:hAnsi="Baskerville Old Face"/>
          <w:sz w:val="24"/>
          <w:szCs w:val="24"/>
        </w:rPr>
        <w:t>Infatti</w:t>
      </w:r>
      <w:r w:rsidR="005832B7">
        <w:rPr>
          <w:rFonts w:ascii="Baskerville Old Face" w:hAnsi="Baskerville Old Face"/>
          <w:sz w:val="24"/>
          <w:szCs w:val="24"/>
        </w:rPr>
        <w:t>,</w:t>
      </w:r>
      <w:r w:rsidR="001A5191" w:rsidRPr="00CB5ECE">
        <w:rPr>
          <w:rFonts w:ascii="Baskerville Old Face" w:hAnsi="Baskerville Old Face"/>
          <w:sz w:val="24"/>
          <w:szCs w:val="24"/>
        </w:rPr>
        <w:t xml:space="preserve"> ogni volta che sediamo alla mensa del Signore portiamo con noi “</w:t>
      </w:r>
      <w:r w:rsidR="001A5191" w:rsidRPr="00224E6D">
        <w:rPr>
          <w:rFonts w:ascii="Baskerville Old Face" w:hAnsi="Baskerville Old Face"/>
          <w:i/>
          <w:sz w:val="24"/>
          <w:szCs w:val="24"/>
        </w:rPr>
        <w:t>le gioie e le speranze, le tristezze e le angosce degli uomini d'oggi, dei poveri soprattutto e di tutti coloro che soffrono</w:t>
      </w:r>
      <w:r w:rsidR="001A5191" w:rsidRPr="00CB5ECE">
        <w:rPr>
          <w:rFonts w:ascii="Baskerville Old Face" w:hAnsi="Baskerville Old Face"/>
          <w:sz w:val="24"/>
          <w:szCs w:val="24"/>
        </w:rPr>
        <w:t>”</w:t>
      </w:r>
      <w:r w:rsidR="001A5191" w:rsidRPr="00CB5ECE">
        <w:rPr>
          <w:rStyle w:val="Rimandonotaapidipagina"/>
          <w:rFonts w:ascii="Baskerville Old Face" w:hAnsi="Baskerville Old Face"/>
          <w:sz w:val="24"/>
          <w:szCs w:val="24"/>
        </w:rPr>
        <w:footnoteReference w:id="1"/>
      </w:r>
      <w:r w:rsidRPr="00CB5ECE">
        <w:rPr>
          <w:rFonts w:ascii="Baskerville Old Face" w:hAnsi="Baskerville Old Face"/>
          <w:sz w:val="24"/>
          <w:szCs w:val="24"/>
        </w:rPr>
        <w:t xml:space="preserve">, nella consapevolezza di essere tutti tralci dell’unica vite, custodita e benedetta dal Padre. </w:t>
      </w:r>
      <w:r w:rsidR="00C1550B" w:rsidRPr="00CB5ECE">
        <w:rPr>
          <w:rFonts w:ascii="Baskerville Old Face" w:hAnsi="Baskerville Old Face"/>
          <w:sz w:val="24"/>
          <w:szCs w:val="24"/>
        </w:rPr>
        <w:t>L</w:t>
      </w:r>
      <w:r w:rsidRPr="00CB5ECE">
        <w:rPr>
          <w:rFonts w:ascii="Baskerville Old Face" w:hAnsi="Baskerville Old Face"/>
          <w:sz w:val="24"/>
          <w:szCs w:val="24"/>
        </w:rPr>
        <w:t>’</w:t>
      </w:r>
      <w:r w:rsidR="00224E6D">
        <w:rPr>
          <w:rFonts w:ascii="Baskerville Old Face" w:hAnsi="Baskerville Old Face"/>
          <w:sz w:val="24"/>
          <w:szCs w:val="24"/>
        </w:rPr>
        <w:t>E</w:t>
      </w:r>
      <w:r w:rsidRPr="00CB5ECE">
        <w:rPr>
          <w:rFonts w:ascii="Baskerville Old Face" w:hAnsi="Baskerville Old Face"/>
          <w:sz w:val="24"/>
          <w:szCs w:val="24"/>
        </w:rPr>
        <w:t>ucarestia</w:t>
      </w:r>
      <w:r w:rsidR="00C1550B" w:rsidRPr="00CB5ECE">
        <w:rPr>
          <w:rFonts w:ascii="Baskerville Old Face" w:hAnsi="Baskerville Old Face"/>
          <w:sz w:val="24"/>
          <w:szCs w:val="24"/>
        </w:rPr>
        <w:t xml:space="preserve"> è la linfa vitale, è la presenza del Signore che si dona a noi affinché anche noi impariamo a donarci gli </w:t>
      </w:r>
      <w:r w:rsidR="00FB7A27">
        <w:rPr>
          <w:rFonts w:ascii="Baskerville Old Face" w:hAnsi="Baskerville Old Face"/>
          <w:sz w:val="24"/>
          <w:szCs w:val="24"/>
        </w:rPr>
        <w:t>uni agli altri. Essere uniti a L</w:t>
      </w:r>
      <w:r w:rsidR="00C1550B" w:rsidRPr="00CB5ECE">
        <w:rPr>
          <w:rFonts w:ascii="Baskerville Old Face" w:hAnsi="Baskerville Old Face"/>
          <w:sz w:val="24"/>
          <w:szCs w:val="24"/>
        </w:rPr>
        <w:t>ui non significa cust</w:t>
      </w:r>
      <w:r w:rsidR="00FB7A27">
        <w:rPr>
          <w:rFonts w:ascii="Baskerville Old Face" w:hAnsi="Baskerville Old Face"/>
          <w:sz w:val="24"/>
          <w:szCs w:val="24"/>
        </w:rPr>
        <w:t>odire come un tesoro geloso il Suo amore e la S</w:t>
      </w:r>
      <w:r w:rsidR="00C1550B" w:rsidRPr="00CB5ECE">
        <w:rPr>
          <w:rFonts w:ascii="Baskerville Old Face" w:hAnsi="Baskerville Old Face"/>
          <w:sz w:val="24"/>
          <w:szCs w:val="24"/>
        </w:rPr>
        <w:t>ua vita ma</w:t>
      </w:r>
      <w:r w:rsidR="005832B7">
        <w:rPr>
          <w:rFonts w:ascii="Baskerville Old Face" w:hAnsi="Baskerville Old Face"/>
          <w:sz w:val="24"/>
          <w:szCs w:val="24"/>
        </w:rPr>
        <w:t>,</w:t>
      </w:r>
      <w:r w:rsidR="00C1550B" w:rsidRPr="00CB5ECE">
        <w:rPr>
          <w:rFonts w:ascii="Baskerville Old Face" w:hAnsi="Baskerville Old Face"/>
          <w:sz w:val="24"/>
          <w:szCs w:val="24"/>
        </w:rPr>
        <w:t xml:space="preserve"> piuttosto</w:t>
      </w:r>
      <w:r w:rsidR="005832B7" w:rsidRPr="00037E7F">
        <w:rPr>
          <w:rFonts w:ascii="Baskerville Old Face" w:hAnsi="Baskerville Old Face"/>
          <w:sz w:val="24"/>
          <w:szCs w:val="24"/>
        </w:rPr>
        <w:t>,</w:t>
      </w:r>
      <w:r w:rsidR="00173067">
        <w:rPr>
          <w:rFonts w:ascii="Baskerville Old Face" w:hAnsi="Baskerville Old Face"/>
          <w:sz w:val="24"/>
          <w:szCs w:val="24"/>
        </w:rPr>
        <w:t xml:space="preserve"> </w:t>
      </w:r>
      <w:r w:rsidR="00224E6D">
        <w:rPr>
          <w:rFonts w:ascii="Baskerville Old Face" w:hAnsi="Baskerville Old Face"/>
          <w:sz w:val="24"/>
          <w:szCs w:val="24"/>
        </w:rPr>
        <w:t>lasciarli fluire</w:t>
      </w:r>
      <w:r w:rsidR="001C63F2">
        <w:rPr>
          <w:rFonts w:ascii="Baskerville Old Face" w:hAnsi="Baskerville Old Face"/>
          <w:sz w:val="24"/>
          <w:szCs w:val="24"/>
        </w:rPr>
        <w:t xml:space="preserve">, </w:t>
      </w:r>
      <w:r w:rsidR="00067E2D">
        <w:rPr>
          <w:rFonts w:ascii="Baskerville Old Face" w:hAnsi="Baskerville Old Face"/>
          <w:sz w:val="24"/>
          <w:szCs w:val="24"/>
        </w:rPr>
        <w:t>regalandoci</w:t>
      </w:r>
      <w:r w:rsidR="00FD7C1F">
        <w:rPr>
          <w:rFonts w:ascii="Baskerville Old Face" w:hAnsi="Baskerville Old Face"/>
          <w:sz w:val="24"/>
          <w:szCs w:val="24"/>
        </w:rPr>
        <w:t xml:space="preserve"> frutti</w:t>
      </w:r>
      <w:r w:rsidR="00016351">
        <w:rPr>
          <w:rFonts w:ascii="Baskerville Old Face" w:hAnsi="Baskerville Old Face"/>
          <w:sz w:val="24"/>
          <w:szCs w:val="24"/>
        </w:rPr>
        <w:t xml:space="preserve">, </w:t>
      </w:r>
      <w:r w:rsidR="00067E2D">
        <w:rPr>
          <w:rFonts w:ascii="Baskerville Old Face" w:hAnsi="Baskerville Old Face"/>
          <w:sz w:val="24"/>
          <w:szCs w:val="24"/>
        </w:rPr>
        <w:t>per poi donarli e condividerli</w:t>
      </w:r>
      <w:r w:rsidR="00C1550B" w:rsidRPr="00CB5ECE">
        <w:rPr>
          <w:rFonts w:ascii="Baskerville Old Face" w:hAnsi="Baskerville Old Face"/>
          <w:sz w:val="24"/>
          <w:szCs w:val="24"/>
        </w:rPr>
        <w:t xml:space="preserve"> con coloro che ci sono accanto, con coloro che incontriamo ogni </w:t>
      </w:r>
      <w:r w:rsidR="00C1550B" w:rsidRPr="00037E7F">
        <w:rPr>
          <w:rFonts w:ascii="Baskerville Old Face" w:hAnsi="Baskerville Old Face"/>
          <w:sz w:val="24"/>
          <w:szCs w:val="24"/>
        </w:rPr>
        <w:t xml:space="preserve">giorno tra i </w:t>
      </w:r>
      <w:r w:rsidR="00016351" w:rsidRPr="00037E7F">
        <w:rPr>
          <w:rFonts w:ascii="Baskerville Old Face" w:hAnsi="Baskerville Old Face"/>
          <w:sz w:val="24"/>
          <w:szCs w:val="24"/>
        </w:rPr>
        <w:t>sentieri</w:t>
      </w:r>
      <w:r w:rsidR="00C1550B" w:rsidRPr="00037E7F">
        <w:rPr>
          <w:rFonts w:ascii="Baskerville Old Face" w:hAnsi="Baskerville Old Face"/>
          <w:sz w:val="24"/>
          <w:szCs w:val="24"/>
        </w:rPr>
        <w:t xml:space="preserve"> del nostro quotidiano, senza girarci dall’altra parte. Rimanere </w:t>
      </w:r>
      <w:r w:rsidR="007C0992" w:rsidRPr="00037E7F">
        <w:rPr>
          <w:rFonts w:ascii="Baskerville Old Face" w:hAnsi="Baskerville Old Face"/>
          <w:sz w:val="24"/>
          <w:szCs w:val="24"/>
        </w:rPr>
        <w:t>in Gesù significa res</w:t>
      </w:r>
      <w:r w:rsidR="0089699A" w:rsidRPr="00037E7F">
        <w:rPr>
          <w:rFonts w:ascii="Baskerville Old Face" w:hAnsi="Baskerville Old Face"/>
          <w:sz w:val="24"/>
          <w:szCs w:val="24"/>
        </w:rPr>
        <w:t>tare nel</w:t>
      </w:r>
      <w:r w:rsidR="00227F72">
        <w:rPr>
          <w:rFonts w:ascii="Baskerville Old Face" w:hAnsi="Baskerville Old Face"/>
          <w:sz w:val="24"/>
          <w:szCs w:val="24"/>
        </w:rPr>
        <w:t xml:space="preserve"> </w:t>
      </w:r>
      <w:r w:rsidR="0089699A" w:rsidRPr="00037E7F">
        <w:rPr>
          <w:rFonts w:ascii="Baskerville Old Face" w:hAnsi="Baskerville Old Face"/>
          <w:sz w:val="24"/>
          <w:szCs w:val="24"/>
        </w:rPr>
        <w:t>moto</w:t>
      </w:r>
      <w:r w:rsidR="007C0992" w:rsidRPr="00CB5ECE">
        <w:rPr>
          <w:rFonts w:ascii="Baskerville Old Face" w:hAnsi="Baskerville Old Face"/>
          <w:sz w:val="24"/>
          <w:szCs w:val="24"/>
        </w:rPr>
        <w:t xml:space="preserve"> dell’amore</w:t>
      </w:r>
      <w:r w:rsidR="007C0992" w:rsidRPr="00037E7F">
        <w:rPr>
          <w:rFonts w:ascii="Baskerville Old Face" w:hAnsi="Baskerville Old Face"/>
          <w:sz w:val="24"/>
          <w:szCs w:val="24"/>
        </w:rPr>
        <w:t>,</w:t>
      </w:r>
      <w:r w:rsidR="0089699A" w:rsidRPr="00037E7F">
        <w:rPr>
          <w:rFonts w:ascii="Baskerville Old Face" w:hAnsi="Baskerville Old Face"/>
          <w:sz w:val="24"/>
          <w:szCs w:val="24"/>
        </w:rPr>
        <w:t xml:space="preserve"> non allontanarsi</w:t>
      </w:r>
      <w:r w:rsidR="007C0992" w:rsidRPr="00037E7F">
        <w:rPr>
          <w:rFonts w:ascii="Baskerville Old Face" w:hAnsi="Baskerville Old Face"/>
          <w:sz w:val="24"/>
          <w:szCs w:val="24"/>
        </w:rPr>
        <w:t xml:space="preserve"> da </w:t>
      </w:r>
      <w:r w:rsidR="0089699A" w:rsidRPr="00037E7F">
        <w:rPr>
          <w:rFonts w:ascii="Baskerville Old Face" w:hAnsi="Baskerville Old Face"/>
          <w:sz w:val="24"/>
          <w:szCs w:val="24"/>
        </w:rPr>
        <w:t xml:space="preserve">esso, </w:t>
      </w:r>
      <w:r w:rsidR="007C0992" w:rsidRPr="00037E7F">
        <w:rPr>
          <w:rFonts w:ascii="Baskerville Old Face" w:hAnsi="Baskerville Old Face"/>
          <w:sz w:val="24"/>
          <w:szCs w:val="24"/>
        </w:rPr>
        <w:t>costi quel che costi. Non è forse ciò che fanno i martiri? Non è forse ciò che ha fatto</w:t>
      </w:r>
      <w:r w:rsidR="007C0992" w:rsidRPr="00CB5ECE">
        <w:rPr>
          <w:rFonts w:ascii="Baskerville Old Face" w:hAnsi="Baskerville Old Face"/>
          <w:sz w:val="24"/>
          <w:szCs w:val="24"/>
        </w:rPr>
        <w:t xml:space="preserve"> il martire Gennaro, catturato per portare consolazione e infondere coraggio ai fratelli imprigionati per la propria fede? E questo amore ai suoi fratelli e la fede nel Risorto</w:t>
      </w:r>
      <w:r w:rsidR="00224E6D">
        <w:rPr>
          <w:rFonts w:ascii="Baskerville Old Face" w:hAnsi="Baskerville Old Face"/>
          <w:sz w:val="24"/>
          <w:szCs w:val="24"/>
        </w:rPr>
        <w:t>,</w:t>
      </w:r>
      <w:r w:rsidR="007C0992" w:rsidRPr="00CB5ECE">
        <w:rPr>
          <w:rFonts w:ascii="Baskerville Old Face" w:hAnsi="Baskerville Old Face"/>
          <w:sz w:val="24"/>
          <w:szCs w:val="24"/>
        </w:rPr>
        <w:t xml:space="preserve"> non lo hanno forse spinto a donare anch</w:t>
      </w:r>
      <w:r w:rsidR="00CA3486">
        <w:rPr>
          <w:rFonts w:ascii="Baskerville Old Face" w:hAnsi="Baskerville Old Face"/>
          <w:sz w:val="24"/>
          <w:szCs w:val="24"/>
        </w:rPr>
        <w:t>’egli la vita fino al martirio?</w:t>
      </w:r>
    </w:p>
    <w:p w:rsidR="009D6E5A" w:rsidRPr="00CB5ECE" w:rsidRDefault="007C0992" w:rsidP="00CA3486">
      <w:pPr>
        <w:spacing w:line="360" w:lineRule="auto"/>
        <w:ind w:firstLine="426"/>
        <w:jc w:val="both"/>
        <w:rPr>
          <w:rFonts w:ascii="Baskerville Old Face" w:hAnsi="Baskerville Old Face"/>
          <w:sz w:val="24"/>
          <w:szCs w:val="24"/>
        </w:rPr>
      </w:pPr>
      <w:r w:rsidRPr="00CB5ECE">
        <w:rPr>
          <w:rFonts w:ascii="Baskerville Old Face" w:hAnsi="Baskerville Old Face"/>
          <w:sz w:val="24"/>
          <w:szCs w:val="24"/>
        </w:rPr>
        <w:lastRenderedPageBreak/>
        <w:t>Sorelle e fratelli</w:t>
      </w:r>
      <w:r w:rsidR="005832B7">
        <w:rPr>
          <w:rFonts w:ascii="Baskerville Old Face" w:hAnsi="Baskerville Old Face"/>
          <w:sz w:val="24"/>
          <w:szCs w:val="24"/>
        </w:rPr>
        <w:t>,</w:t>
      </w:r>
      <w:r w:rsidRPr="00CB5ECE">
        <w:rPr>
          <w:rFonts w:ascii="Baskerville Old Face" w:hAnsi="Baskerville Old Face"/>
          <w:sz w:val="24"/>
          <w:szCs w:val="24"/>
        </w:rPr>
        <w:t xml:space="preserve"> come Gennaro siamo chiamati ad essere unit</w:t>
      </w:r>
      <w:r w:rsidR="00FB7A27">
        <w:rPr>
          <w:rFonts w:ascii="Baskerville Old Face" w:hAnsi="Baskerville Old Face"/>
          <w:sz w:val="24"/>
          <w:szCs w:val="24"/>
        </w:rPr>
        <w:t>i al Signore, a rimanere nelle S</w:t>
      </w:r>
      <w:r w:rsidRPr="00CB5ECE">
        <w:rPr>
          <w:rFonts w:ascii="Baskerville Old Face" w:hAnsi="Baskerville Old Face"/>
          <w:sz w:val="24"/>
          <w:szCs w:val="24"/>
        </w:rPr>
        <w:t>ue parole</w:t>
      </w:r>
      <w:r w:rsidRPr="00037E7F">
        <w:rPr>
          <w:rFonts w:ascii="Baskerville Old Face" w:hAnsi="Baskerville Old Face"/>
          <w:sz w:val="24"/>
          <w:szCs w:val="24"/>
        </w:rPr>
        <w:t>, a</w:t>
      </w:r>
      <w:r w:rsidR="002433E7" w:rsidRPr="00037E7F">
        <w:rPr>
          <w:rFonts w:ascii="Baskerville Old Face" w:hAnsi="Baskerville Old Face"/>
          <w:sz w:val="24"/>
          <w:szCs w:val="24"/>
        </w:rPr>
        <w:t>d ascoltare,</w:t>
      </w:r>
      <w:r w:rsidR="007C110B">
        <w:rPr>
          <w:rFonts w:ascii="Baskerville Old Face" w:hAnsi="Baskerville Old Face"/>
          <w:sz w:val="24"/>
          <w:szCs w:val="24"/>
        </w:rPr>
        <w:t xml:space="preserve"> </w:t>
      </w:r>
      <w:r w:rsidR="002433E7" w:rsidRPr="00037E7F">
        <w:rPr>
          <w:rFonts w:ascii="Baskerville Old Face" w:hAnsi="Baskerville Old Face"/>
          <w:sz w:val="24"/>
          <w:szCs w:val="24"/>
        </w:rPr>
        <w:t>nutrire e trasmettere</w:t>
      </w:r>
      <w:r w:rsidR="00531E27">
        <w:rPr>
          <w:rFonts w:ascii="Baskerville Old Face" w:hAnsi="Baskerville Old Face"/>
          <w:sz w:val="24"/>
          <w:szCs w:val="24"/>
        </w:rPr>
        <w:t xml:space="preserve"> il S</w:t>
      </w:r>
      <w:r w:rsidRPr="00037E7F">
        <w:rPr>
          <w:rFonts w:ascii="Baskerville Old Face" w:hAnsi="Baskerville Old Face"/>
          <w:sz w:val="24"/>
          <w:szCs w:val="24"/>
        </w:rPr>
        <w:t>uo amore.</w:t>
      </w:r>
      <w:r w:rsidR="007C110B">
        <w:rPr>
          <w:rFonts w:ascii="Baskerville Old Face" w:hAnsi="Baskerville Old Face"/>
          <w:sz w:val="24"/>
          <w:szCs w:val="24"/>
        </w:rPr>
        <w:t xml:space="preserve"> </w:t>
      </w:r>
      <w:r w:rsidR="00037E7F">
        <w:rPr>
          <w:rFonts w:ascii="Baskerville Old Face" w:hAnsi="Baskerville Old Face"/>
          <w:sz w:val="24"/>
          <w:szCs w:val="24"/>
        </w:rPr>
        <w:t>Come L</w:t>
      </w:r>
      <w:r w:rsidR="009D6E5A" w:rsidRPr="00CB5ECE">
        <w:rPr>
          <w:rFonts w:ascii="Baskerville Old Face" w:hAnsi="Baskerville Old Face"/>
          <w:sz w:val="24"/>
          <w:szCs w:val="24"/>
        </w:rPr>
        <w:t>ui</w:t>
      </w:r>
      <w:r w:rsidR="001C2AEA">
        <w:rPr>
          <w:rFonts w:ascii="Baskerville Old Face" w:hAnsi="Baskerville Old Face"/>
          <w:sz w:val="24"/>
          <w:szCs w:val="24"/>
        </w:rPr>
        <w:t>,</w:t>
      </w:r>
      <w:r w:rsidR="009D6E5A" w:rsidRPr="00CB5ECE">
        <w:rPr>
          <w:rFonts w:ascii="Baskerville Old Face" w:hAnsi="Baskerville Old Face"/>
          <w:sz w:val="24"/>
          <w:szCs w:val="24"/>
        </w:rPr>
        <w:t xml:space="preserve"> siamo chiamati ad annunciar</w:t>
      </w:r>
      <w:r w:rsidR="00CA3486">
        <w:rPr>
          <w:rFonts w:ascii="Baskerville Old Face" w:hAnsi="Baskerville Old Face"/>
          <w:sz w:val="24"/>
          <w:szCs w:val="24"/>
        </w:rPr>
        <w:t>e, a denunciare e a rinunciare.</w:t>
      </w:r>
    </w:p>
    <w:p w:rsidR="00E60E05" w:rsidRPr="00CB5ECE" w:rsidRDefault="00E60E05" w:rsidP="00CB5ECE">
      <w:pPr>
        <w:spacing w:line="360" w:lineRule="auto"/>
        <w:ind w:left="283" w:firstLine="425"/>
        <w:jc w:val="both"/>
        <w:rPr>
          <w:rFonts w:ascii="Baskerville Old Face" w:hAnsi="Baskerville Old Face"/>
          <w:sz w:val="24"/>
          <w:szCs w:val="24"/>
        </w:rPr>
      </w:pPr>
    </w:p>
    <w:p w:rsidR="009D6E5A" w:rsidRPr="00CB5ECE" w:rsidRDefault="004A673E" w:rsidP="00CA3486">
      <w:pPr>
        <w:spacing w:line="360" w:lineRule="auto"/>
        <w:ind w:firstLine="426"/>
        <w:jc w:val="both"/>
        <w:rPr>
          <w:rFonts w:ascii="Baskerville Old Face" w:hAnsi="Baskerville Old Face"/>
          <w:sz w:val="24"/>
          <w:szCs w:val="24"/>
        </w:rPr>
      </w:pPr>
      <w:r w:rsidRPr="00CB5ECE">
        <w:rPr>
          <w:rFonts w:ascii="Baskerville Old Face" w:hAnsi="Baskerville Old Face"/>
          <w:b/>
          <w:sz w:val="24"/>
          <w:szCs w:val="24"/>
        </w:rPr>
        <w:t>Annunciamo</w:t>
      </w:r>
      <w:r w:rsidR="007C0992" w:rsidRPr="00CB5ECE">
        <w:rPr>
          <w:rFonts w:ascii="Baskerville Old Face" w:hAnsi="Baskerville Old Face"/>
          <w:sz w:val="24"/>
          <w:szCs w:val="24"/>
        </w:rPr>
        <w:t xml:space="preserve"> il Vangelo senza timore</w:t>
      </w:r>
      <w:r w:rsidR="009D6E5A" w:rsidRPr="00CB5ECE">
        <w:rPr>
          <w:rFonts w:ascii="Baskerville Old Face" w:hAnsi="Baskerville Old Face"/>
          <w:sz w:val="24"/>
          <w:szCs w:val="24"/>
        </w:rPr>
        <w:t>,</w:t>
      </w:r>
      <w:r w:rsidR="007C0992" w:rsidRPr="00CB5ECE">
        <w:rPr>
          <w:rFonts w:ascii="Baskerville Old Face" w:hAnsi="Baskerville Old Face"/>
          <w:sz w:val="24"/>
          <w:szCs w:val="24"/>
        </w:rPr>
        <w:t xml:space="preserve"> con una testimonianza profetica, capace di incidere nel tutto della nostra vita. La città, la nostra città ha bisogno di ricevere la buona notizia del Vangelo, ha bisogno </w:t>
      </w:r>
      <w:r w:rsidR="009D6E5A" w:rsidRPr="00CB5ECE">
        <w:rPr>
          <w:rFonts w:ascii="Baskerville Old Face" w:hAnsi="Baskerville Old Face"/>
          <w:sz w:val="24"/>
          <w:szCs w:val="24"/>
        </w:rPr>
        <w:t>della sua</w:t>
      </w:r>
      <w:r w:rsidR="007C0992" w:rsidRPr="00CB5ECE">
        <w:rPr>
          <w:rFonts w:ascii="Baskerville Old Face" w:hAnsi="Baskerville Old Face"/>
          <w:sz w:val="24"/>
          <w:szCs w:val="24"/>
        </w:rPr>
        <w:t xml:space="preserve"> linfa vitale per tornare a sperare, </w:t>
      </w:r>
      <w:r w:rsidR="009D6E5A" w:rsidRPr="00CB5ECE">
        <w:rPr>
          <w:rFonts w:ascii="Baskerville Old Face" w:hAnsi="Baskerville Old Face"/>
          <w:sz w:val="24"/>
          <w:szCs w:val="24"/>
        </w:rPr>
        <w:t>ha bisogno che tutti i discepoli di Cristo irrorino con la linfa vitale della fiducia e dell’amore i tanti deserti che si celano dietro i suoi vicoli, nelle sue perifer</w:t>
      </w:r>
      <w:r w:rsidR="00CA3486">
        <w:rPr>
          <w:rFonts w:ascii="Baskerville Old Face" w:hAnsi="Baskerville Old Face"/>
          <w:sz w:val="24"/>
          <w:szCs w:val="24"/>
        </w:rPr>
        <w:t>ie, nei condomini e nelle case.</w:t>
      </w:r>
    </w:p>
    <w:p w:rsidR="00E60E05" w:rsidRPr="00CB5ECE" w:rsidRDefault="00E60E05" w:rsidP="00CB5ECE">
      <w:pPr>
        <w:spacing w:line="360" w:lineRule="auto"/>
        <w:ind w:left="283" w:firstLine="425"/>
        <w:jc w:val="both"/>
        <w:rPr>
          <w:rFonts w:ascii="Baskerville Old Face" w:hAnsi="Baskerville Old Face"/>
          <w:sz w:val="24"/>
          <w:szCs w:val="24"/>
        </w:rPr>
      </w:pPr>
    </w:p>
    <w:p w:rsidR="009D6E5A" w:rsidRPr="00CB5ECE" w:rsidRDefault="004A673E" w:rsidP="00CA3486">
      <w:pPr>
        <w:spacing w:line="360" w:lineRule="auto"/>
        <w:ind w:firstLine="426"/>
        <w:jc w:val="both"/>
        <w:rPr>
          <w:rFonts w:ascii="Baskerville Old Face" w:hAnsi="Baskerville Old Face"/>
          <w:sz w:val="24"/>
          <w:szCs w:val="24"/>
        </w:rPr>
      </w:pPr>
      <w:r w:rsidRPr="00CB5ECE">
        <w:rPr>
          <w:rFonts w:ascii="Baskerville Old Face" w:hAnsi="Baskerville Old Face"/>
          <w:b/>
          <w:sz w:val="24"/>
          <w:szCs w:val="24"/>
        </w:rPr>
        <w:t>Denunciamo</w:t>
      </w:r>
      <w:r w:rsidR="009D6E5A" w:rsidRPr="00CB5ECE">
        <w:rPr>
          <w:rFonts w:ascii="Baskerville Old Face" w:hAnsi="Baskerville Old Face"/>
          <w:sz w:val="24"/>
          <w:szCs w:val="24"/>
        </w:rPr>
        <w:t xml:space="preserve"> ciò che inquina il tessuto sociale, ciò che rende la comunità disumana, tutto ciò che allontana il popolo dal sogno di Dio che è pace, giustizia, comunione. Il nostro martire con il suo farsi vicino ai compagni sofferenti </w:t>
      </w:r>
      <w:r w:rsidR="007A1306" w:rsidRPr="00CB5ECE">
        <w:rPr>
          <w:rFonts w:ascii="Baskerville Old Face" w:hAnsi="Baskerville Old Face"/>
          <w:sz w:val="24"/>
          <w:szCs w:val="24"/>
        </w:rPr>
        <w:t>h</w:t>
      </w:r>
      <w:r w:rsidR="009D6E5A" w:rsidRPr="00CB5ECE">
        <w:rPr>
          <w:rFonts w:ascii="Baskerville Old Face" w:hAnsi="Baskerville Old Face"/>
          <w:sz w:val="24"/>
          <w:szCs w:val="24"/>
        </w:rPr>
        <w:t>a denunciato la piccolezza dei poteri terreni, ha mostrato che un credente non arretra di un millimetro dinanzi al bene ma che per esso è capace di donare anche la vita. Come comunità saremo capaci di fare altrettanto denunciando il malaffare, la cultura camorristica, la corruzione imperante in no</w:t>
      </w:r>
      <w:r w:rsidR="00CA3486">
        <w:rPr>
          <w:rFonts w:ascii="Baskerville Old Face" w:hAnsi="Baskerville Old Face"/>
          <w:sz w:val="24"/>
          <w:szCs w:val="24"/>
        </w:rPr>
        <w:t>me del Vangelo della giustizia?</w:t>
      </w:r>
    </w:p>
    <w:p w:rsidR="00E60E05" w:rsidRPr="00CB5ECE" w:rsidRDefault="00E60E05" w:rsidP="00CB5ECE">
      <w:pPr>
        <w:spacing w:line="360" w:lineRule="auto"/>
        <w:ind w:left="283" w:firstLine="425"/>
        <w:jc w:val="both"/>
        <w:rPr>
          <w:rFonts w:ascii="Baskerville Old Face" w:hAnsi="Baskerville Old Face"/>
          <w:sz w:val="24"/>
          <w:szCs w:val="24"/>
        </w:rPr>
      </w:pPr>
    </w:p>
    <w:p w:rsidR="004A673E" w:rsidRPr="00CB5ECE" w:rsidRDefault="004A673E" w:rsidP="00CA3486">
      <w:pPr>
        <w:spacing w:line="360" w:lineRule="auto"/>
        <w:ind w:firstLine="425"/>
        <w:jc w:val="both"/>
        <w:rPr>
          <w:rFonts w:ascii="Baskerville Old Face" w:hAnsi="Baskerville Old Face"/>
          <w:sz w:val="24"/>
          <w:szCs w:val="24"/>
        </w:rPr>
      </w:pPr>
      <w:r w:rsidRPr="00CB5ECE">
        <w:rPr>
          <w:rFonts w:ascii="Baskerville Old Face" w:hAnsi="Baskerville Old Face"/>
          <w:b/>
          <w:sz w:val="24"/>
          <w:szCs w:val="24"/>
        </w:rPr>
        <w:t>Rinunciamo</w:t>
      </w:r>
      <w:r w:rsidRPr="00CB5ECE">
        <w:rPr>
          <w:rFonts w:ascii="Baskerville Old Face" w:hAnsi="Baskerville Old Face"/>
          <w:sz w:val="24"/>
          <w:szCs w:val="24"/>
        </w:rPr>
        <w:t xml:space="preserve"> con decisione</w:t>
      </w:r>
      <w:r w:rsidR="009D6E5A" w:rsidRPr="00CB5ECE">
        <w:rPr>
          <w:rFonts w:ascii="Baskerville Old Face" w:hAnsi="Baskerville Old Face"/>
          <w:sz w:val="24"/>
          <w:szCs w:val="24"/>
        </w:rPr>
        <w:t xml:space="preserve"> all’idolatria dell’io</w:t>
      </w:r>
      <w:r w:rsidRPr="00CB5ECE">
        <w:rPr>
          <w:rFonts w:ascii="Baskerville Old Face" w:hAnsi="Baskerville Old Face"/>
          <w:sz w:val="24"/>
          <w:szCs w:val="24"/>
        </w:rPr>
        <w:t xml:space="preserve"> imparando a declinarci come un noi. Rinuncia</w:t>
      </w:r>
      <w:r w:rsidR="00A30F18" w:rsidRPr="00CB5ECE">
        <w:rPr>
          <w:rFonts w:ascii="Baskerville Old Face" w:hAnsi="Baskerville Old Face"/>
          <w:sz w:val="24"/>
          <w:szCs w:val="24"/>
        </w:rPr>
        <w:t>mo</w:t>
      </w:r>
      <w:r w:rsidRPr="00CB5ECE">
        <w:rPr>
          <w:rFonts w:ascii="Baskerville Old Face" w:hAnsi="Baskerville Old Face"/>
          <w:sz w:val="24"/>
          <w:szCs w:val="24"/>
        </w:rPr>
        <w:t xml:space="preserve"> alla mentalità del piccolo orticello per riscoprirci coltivatori dell’unico giardino che ci è stato affidato: la nostra città. Rinuncia</w:t>
      </w:r>
      <w:r w:rsidR="00A30F18" w:rsidRPr="00CB5ECE">
        <w:rPr>
          <w:rFonts w:ascii="Baskerville Old Face" w:hAnsi="Baskerville Old Face"/>
          <w:sz w:val="24"/>
          <w:szCs w:val="24"/>
        </w:rPr>
        <w:t>mo</w:t>
      </w:r>
      <w:r w:rsidRPr="00CB5ECE">
        <w:rPr>
          <w:rFonts w:ascii="Baskerville Old Face" w:hAnsi="Baskerville Old Face"/>
          <w:sz w:val="24"/>
          <w:szCs w:val="24"/>
        </w:rPr>
        <w:t xml:space="preserve"> al fermarci alle soglie dei sogni e impar</w:t>
      </w:r>
      <w:r w:rsidR="00A30F18" w:rsidRPr="00CB5ECE">
        <w:rPr>
          <w:rFonts w:ascii="Baskerville Old Face" w:hAnsi="Baskerville Old Face"/>
          <w:sz w:val="24"/>
          <w:szCs w:val="24"/>
        </w:rPr>
        <w:t>iamo</w:t>
      </w:r>
      <w:r w:rsidRPr="00CB5ECE">
        <w:rPr>
          <w:rFonts w:ascii="Baskerville Old Face" w:hAnsi="Baskerville Old Face"/>
          <w:sz w:val="24"/>
          <w:szCs w:val="24"/>
        </w:rPr>
        <w:t xml:space="preserve"> insieme a farli diventare segni</w:t>
      </w:r>
      <w:r w:rsidR="00A30F18" w:rsidRPr="00CB5ECE">
        <w:rPr>
          <w:rFonts w:ascii="Baskerville Old Face" w:hAnsi="Baskerville Old Face"/>
          <w:sz w:val="24"/>
          <w:szCs w:val="24"/>
        </w:rPr>
        <w:t xml:space="preserve"> concreti del futuro di Dio</w:t>
      </w:r>
      <w:r w:rsidRPr="00CB5ECE">
        <w:rPr>
          <w:rFonts w:ascii="Baskerville Old Face" w:hAnsi="Baskerville Old Face"/>
          <w:sz w:val="24"/>
          <w:szCs w:val="24"/>
        </w:rPr>
        <w:t>. Rinuncia</w:t>
      </w:r>
      <w:r w:rsidR="00A30F18" w:rsidRPr="00CB5ECE">
        <w:rPr>
          <w:rFonts w:ascii="Baskerville Old Face" w:hAnsi="Baskerville Old Face"/>
          <w:sz w:val="24"/>
          <w:szCs w:val="24"/>
        </w:rPr>
        <w:t>mo</w:t>
      </w:r>
      <w:r w:rsidRPr="00CB5ECE">
        <w:rPr>
          <w:rFonts w:ascii="Baskerville Old Face" w:hAnsi="Baskerville Old Face"/>
          <w:sz w:val="24"/>
          <w:szCs w:val="24"/>
        </w:rPr>
        <w:t xml:space="preserve"> ad una frammentazione che serve solo al nostro egoismo narcisista ma che poco ha ch</w:t>
      </w:r>
      <w:r w:rsidR="006A35F6">
        <w:rPr>
          <w:rFonts w:ascii="Baskerville Old Face" w:hAnsi="Baskerville Old Face"/>
          <w:sz w:val="24"/>
          <w:szCs w:val="24"/>
        </w:rPr>
        <w:t>e fare con il regno di Dio e</w:t>
      </w:r>
      <w:r w:rsidR="00CA3486">
        <w:rPr>
          <w:rFonts w:ascii="Baskerville Old Face" w:hAnsi="Baskerville Old Face"/>
          <w:sz w:val="24"/>
          <w:szCs w:val="24"/>
        </w:rPr>
        <w:t xml:space="preserve"> con il bene comune.</w:t>
      </w:r>
      <w:r w:rsidRPr="00CB5ECE">
        <w:rPr>
          <w:rFonts w:ascii="Baskerville Old Face" w:hAnsi="Baskerville Old Face"/>
          <w:sz w:val="24"/>
          <w:szCs w:val="24"/>
        </w:rPr>
        <w:t xml:space="preserve"> Sono questi verbi – annunciare, d</w:t>
      </w:r>
      <w:r w:rsidR="00A43CDC">
        <w:rPr>
          <w:rFonts w:ascii="Baskerville Old Face" w:hAnsi="Baskerville Old Face"/>
          <w:sz w:val="24"/>
          <w:szCs w:val="24"/>
        </w:rPr>
        <w:t>enunciare, rinunciare - che devono</w:t>
      </w:r>
      <w:r w:rsidRPr="00CB5ECE">
        <w:rPr>
          <w:rFonts w:ascii="Baskerville Old Face" w:hAnsi="Baskerville Old Face"/>
          <w:sz w:val="24"/>
          <w:szCs w:val="24"/>
        </w:rPr>
        <w:t xml:space="preserve"> ridestare in noi la memo</w:t>
      </w:r>
      <w:r w:rsidR="00CA3486">
        <w:rPr>
          <w:rFonts w:ascii="Baskerville Old Face" w:hAnsi="Baskerville Old Face"/>
          <w:sz w:val="24"/>
          <w:szCs w:val="24"/>
        </w:rPr>
        <w:t>ria odierna del nostro martire.</w:t>
      </w:r>
    </w:p>
    <w:p w:rsidR="004A673E" w:rsidRPr="00CB5ECE" w:rsidRDefault="004A673E" w:rsidP="00CB5ECE">
      <w:pPr>
        <w:spacing w:line="360" w:lineRule="auto"/>
        <w:ind w:left="283" w:firstLine="425"/>
        <w:jc w:val="both"/>
        <w:rPr>
          <w:rFonts w:ascii="Baskerville Old Face" w:hAnsi="Baskerville Old Face"/>
          <w:sz w:val="24"/>
          <w:szCs w:val="24"/>
        </w:rPr>
      </w:pPr>
    </w:p>
    <w:p w:rsidR="0005263A" w:rsidRPr="00CB5ECE" w:rsidRDefault="004A673E" w:rsidP="00CA3486">
      <w:pPr>
        <w:spacing w:line="360" w:lineRule="auto"/>
        <w:ind w:firstLine="425"/>
        <w:jc w:val="both"/>
        <w:rPr>
          <w:rFonts w:ascii="Baskerville Old Face" w:hAnsi="Baskerville Old Face"/>
          <w:sz w:val="24"/>
          <w:szCs w:val="24"/>
        </w:rPr>
      </w:pPr>
      <w:r w:rsidRPr="00CB5ECE">
        <w:rPr>
          <w:rFonts w:ascii="Baskerville Old Face" w:hAnsi="Baskerville Old Face"/>
          <w:sz w:val="24"/>
          <w:szCs w:val="24"/>
        </w:rPr>
        <w:t>Fratelli e sorelle, vi prego quest’oggi di non cedere alla tentazione di sostare sulla soglia della superficie, incuriositi dal prodigio, afferrati dalla brama di voler leggere in esso buoni auspici o presagi nefasti per il nostro futuro</w:t>
      </w:r>
      <w:r w:rsidR="000A6D45" w:rsidRPr="00CB5ECE">
        <w:rPr>
          <w:rFonts w:ascii="Baskerville Old Face" w:hAnsi="Baskerville Old Face"/>
          <w:sz w:val="24"/>
          <w:szCs w:val="24"/>
        </w:rPr>
        <w:t>:</w:t>
      </w:r>
      <w:r w:rsidR="006734A1">
        <w:rPr>
          <w:rFonts w:ascii="Baskerville Old Face" w:hAnsi="Baskerville Old Face"/>
          <w:sz w:val="24"/>
          <w:szCs w:val="24"/>
        </w:rPr>
        <w:t xml:space="preserve"> il sangue</w:t>
      </w:r>
      <w:r w:rsidR="0005263A" w:rsidRPr="00CB5ECE">
        <w:rPr>
          <w:rFonts w:ascii="Baskerville Old Face" w:hAnsi="Baskerville Old Face"/>
          <w:sz w:val="24"/>
          <w:szCs w:val="24"/>
        </w:rPr>
        <w:t>, sia che si sciolga, sia che resti nella sua immodificata sacralità, ci rimanda al sangue di Cristo, nel cui mistero pasquale ancora ci troviamo e che è l’unico che dà il senso alla grande e intensa icona del sangue che si scioglie,  per ricordarci che esso è sempre vivo nella sofferenza e nella speranza di tutti voi – di tutti noi, ci sono anch’io, napoletani - e di tutti gli uomini e donne che sappiamo essere salvati da Gesù, di cui evocheremo e riattualizzeremo l’immenso patto d’amore anche oggi, fra poco: «questo è il mio sangue, il sangue per la nuova ed eterna alleanza, versato per voi e per tutti»</w:t>
      </w:r>
      <w:r w:rsidR="00CA3486">
        <w:rPr>
          <w:rFonts w:ascii="Baskerville Old Face" w:hAnsi="Baskerville Old Face"/>
          <w:sz w:val="24"/>
          <w:szCs w:val="24"/>
        </w:rPr>
        <w:t>.</w:t>
      </w:r>
    </w:p>
    <w:p w:rsidR="0005263A" w:rsidRPr="00CB5ECE" w:rsidRDefault="0005263A" w:rsidP="00CB5ECE">
      <w:pPr>
        <w:spacing w:line="360" w:lineRule="auto"/>
        <w:ind w:left="283" w:firstLine="425"/>
        <w:jc w:val="both"/>
        <w:rPr>
          <w:rFonts w:ascii="Baskerville Old Face" w:hAnsi="Baskerville Old Face"/>
          <w:sz w:val="24"/>
          <w:szCs w:val="24"/>
        </w:rPr>
      </w:pPr>
    </w:p>
    <w:p w:rsidR="00E60E05" w:rsidRPr="00CB5ECE" w:rsidRDefault="000A6D45" w:rsidP="00CA3486">
      <w:pPr>
        <w:spacing w:line="360" w:lineRule="auto"/>
        <w:ind w:firstLine="425"/>
        <w:jc w:val="both"/>
        <w:rPr>
          <w:rFonts w:ascii="Baskerville Old Face" w:hAnsi="Baskerville Old Face"/>
          <w:sz w:val="24"/>
          <w:szCs w:val="24"/>
        </w:rPr>
      </w:pPr>
      <w:r w:rsidRPr="00CB5ECE">
        <w:rPr>
          <w:rFonts w:ascii="Baskerville Old Face" w:hAnsi="Baskerville Old Face"/>
          <w:sz w:val="24"/>
          <w:szCs w:val="24"/>
        </w:rPr>
        <w:t>A me toccherà il compito di tenere nelle mie mani questa teca, con tutta la venerazione commossa che avverto verso un Grande nella fede e con tutta la devozione evocativa di questo sangue verso il sangue di ogni uomo oppresso, di ogni essere umano colpito dalla violenza di altri esseri diventati improvvisamente inumani, o semplicemente da una disgrazia, una malattia o quant’altro lo ha versato sulla terra. Sì, su questa terra e sulla terra in genere, una terra che paradossalmente si fa essa più umana nel riceverlo. La terra stessa, infatti, reclama umanità e giustizia per il sangue versato di ogni uomo, perché, al pari di Abele, «benché morto, parla ancora» (Eb 11,4).</w:t>
      </w:r>
    </w:p>
    <w:p w:rsidR="006734A1" w:rsidRDefault="006734A1" w:rsidP="006734A1">
      <w:pPr>
        <w:spacing w:line="360" w:lineRule="auto"/>
        <w:jc w:val="both"/>
        <w:rPr>
          <w:rFonts w:ascii="Baskerville Old Face" w:hAnsi="Baskerville Old Face"/>
          <w:sz w:val="24"/>
          <w:szCs w:val="24"/>
        </w:rPr>
      </w:pPr>
    </w:p>
    <w:p w:rsidR="000A6D45" w:rsidRPr="00CB5ECE" w:rsidRDefault="000A6D45" w:rsidP="00CA3486">
      <w:pPr>
        <w:spacing w:line="360" w:lineRule="auto"/>
        <w:ind w:firstLine="426"/>
        <w:jc w:val="both"/>
        <w:rPr>
          <w:rFonts w:ascii="Baskerville Old Face" w:hAnsi="Baskerville Old Face"/>
          <w:sz w:val="24"/>
          <w:szCs w:val="24"/>
        </w:rPr>
      </w:pPr>
      <w:r w:rsidRPr="00CB5ECE">
        <w:rPr>
          <w:rFonts w:ascii="Baskerville Old Face" w:hAnsi="Baskerville Old Face"/>
          <w:sz w:val="24"/>
          <w:szCs w:val="24"/>
        </w:rPr>
        <w:t>Si, carissimi, è con la trepidazione di chi ha nelle mani e nel cuore tanta sofferenza e tanta testimonianza, testimonianza d’amore e di fede, attestazione di una lotta sproporzionata contro le avversità della vita</w:t>
      </w:r>
      <w:r w:rsidR="00B50974" w:rsidRPr="00CB5ECE">
        <w:rPr>
          <w:rFonts w:ascii="Baskerville Old Face" w:hAnsi="Baskerville Old Face"/>
          <w:sz w:val="24"/>
          <w:szCs w:val="24"/>
        </w:rPr>
        <w:t xml:space="preserve"> e </w:t>
      </w:r>
      <w:r w:rsidRPr="00CB5ECE">
        <w:rPr>
          <w:rFonts w:ascii="Baskerville Old Face" w:hAnsi="Baskerville Old Face"/>
          <w:sz w:val="24"/>
          <w:szCs w:val="24"/>
        </w:rPr>
        <w:t>di tenacia nel portare avanti la propria famiglia, che noi tutti ci sentiamo coinvolti e commossi davanti al sangue di San Gennaro. Ci sentiamo tanto coinvolti da raccogliere il grido di giustizia, oltre che l’appello alla venerazione, che ci viene da quel sangue e da quello di qualsiasi fratello, perché ognuno di essi ci riporta a Cristo, «al Mediatore della Nuova Alleanza e al sangue dell’aspersione dalla voce più eloquente di quello di Abele» (Eb 11,24).</w:t>
      </w:r>
    </w:p>
    <w:p w:rsidR="00B50974" w:rsidRPr="00CB5ECE" w:rsidRDefault="00B50974" w:rsidP="00CB5ECE">
      <w:pPr>
        <w:spacing w:line="360" w:lineRule="auto"/>
        <w:ind w:left="283" w:firstLine="425"/>
        <w:jc w:val="both"/>
        <w:rPr>
          <w:rFonts w:ascii="Baskerville Old Face" w:hAnsi="Baskerville Old Face"/>
          <w:sz w:val="24"/>
          <w:szCs w:val="24"/>
        </w:rPr>
      </w:pPr>
    </w:p>
    <w:p w:rsidR="004A673E" w:rsidRPr="00CB5ECE" w:rsidRDefault="00B50974" w:rsidP="00CA3486">
      <w:pPr>
        <w:spacing w:line="360" w:lineRule="auto"/>
        <w:ind w:firstLine="426"/>
        <w:jc w:val="both"/>
        <w:rPr>
          <w:rFonts w:ascii="Baskerville Old Face" w:hAnsi="Baskerville Old Face"/>
          <w:sz w:val="24"/>
          <w:szCs w:val="24"/>
        </w:rPr>
      </w:pPr>
      <w:r w:rsidRPr="00CB5ECE">
        <w:rPr>
          <w:rFonts w:ascii="Baskerville Old Face" w:hAnsi="Baskerville Old Face"/>
          <w:sz w:val="24"/>
          <w:szCs w:val="24"/>
        </w:rPr>
        <w:t>Cos’è infatti ques</w:t>
      </w:r>
      <w:r w:rsidR="00BA328A">
        <w:rPr>
          <w:rFonts w:ascii="Baskerville Old Face" w:hAnsi="Baskerville Old Face"/>
          <w:sz w:val="24"/>
          <w:szCs w:val="24"/>
        </w:rPr>
        <w:t>t’ampolla? Di quale tesoro fa parte</w:t>
      </w:r>
      <w:r w:rsidRPr="00CB5ECE">
        <w:rPr>
          <w:rFonts w:ascii="Baskerville Old Face" w:hAnsi="Baskerville Old Face"/>
          <w:sz w:val="24"/>
          <w:szCs w:val="24"/>
        </w:rPr>
        <w:t xml:space="preserve">? Sono queste domande che devono scavarci il cuore ogni volta che il martire Gennaro ci viene incontro con il segno del suo sangue. Il sangue dei martiri non è un pezzo da museo o una semplice reliquia da custodire devotamente ma è un segno vivo per l’oggi che ci è dato, un’indicazione chiara per questo tempo che siamo chiamati ad abitare, una profezia del modo in cui dobbiamo vivere e un riferimento chiaro a ciò per cui vale la pena morire. </w:t>
      </w:r>
      <w:r w:rsidR="00E60E05" w:rsidRPr="00CB5ECE">
        <w:rPr>
          <w:rFonts w:ascii="Baskerville Old Face" w:hAnsi="Baskerville Old Face"/>
          <w:sz w:val="24"/>
          <w:szCs w:val="24"/>
        </w:rPr>
        <w:t xml:space="preserve">Intorno a questa teca e con al primo posto coloro che soffrono, siamo Chiesa di Dio, popolo di testimoni e di martiri, perché come sostiene, richiamando alcuni padri della Chiesa, anche qualcuno che è stato mio docente di teologia, la Chiesa inizia con il primo sacrificio di un innocente, il primo sangue versato da un fratello che lo ha dato da bere alla terra che pur accogliendolo, ancora non si rassegna, non se ne rende capace: il sangue di Abele. </w:t>
      </w:r>
      <w:r w:rsidR="004A673E" w:rsidRPr="00CB5ECE">
        <w:rPr>
          <w:rFonts w:ascii="Baskerville Old Face" w:hAnsi="Baskerville Old Face"/>
          <w:sz w:val="24"/>
          <w:szCs w:val="24"/>
        </w:rPr>
        <w:t xml:space="preserve">Come discepoli del Risorto, impariamo </w:t>
      </w:r>
      <w:r w:rsidR="00E60E05" w:rsidRPr="00CB5ECE">
        <w:rPr>
          <w:rFonts w:ascii="Baskerville Old Face" w:hAnsi="Baskerville Old Face"/>
          <w:sz w:val="24"/>
          <w:szCs w:val="24"/>
        </w:rPr>
        <w:t xml:space="preserve">dunque </w:t>
      </w:r>
      <w:r w:rsidR="004A673E" w:rsidRPr="00CB5ECE">
        <w:rPr>
          <w:rFonts w:ascii="Baskerville Old Face" w:hAnsi="Baskerville Old Face"/>
          <w:sz w:val="24"/>
          <w:szCs w:val="24"/>
        </w:rPr>
        <w:t xml:space="preserve">a leggere insieme, senza timori anacronistici, la potente </w:t>
      </w:r>
      <w:r w:rsidR="00237813">
        <w:rPr>
          <w:rFonts w:ascii="Baskerville Old Face" w:hAnsi="Baskerville Old Face"/>
          <w:sz w:val="24"/>
          <w:szCs w:val="24"/>
        </w:rPr>
        <w:t>“</w:t>
      </w:r>
      <w:r w:rsidR="004A673E" w:rsidRPr="00CB5ECE">
        <w:rPr>
          <w:rFonts w:ascii="Baskerville Old Face" w:hAnsi="Baskerville Old Face"/>
          <w:sz w:val="24"/>
          <w:szCs w:val="24"/>
        </w:rPr>
        <w:t>segnaletica stradale</w:t>
      </w:r>
      <w:r w:rsidR="00237813">
        <w:rPr>
          <w:rFonts w:ascii="Baskerville Old Face" w:hAnsi="Baskerville Old Face"/>
          <w:sz w:val="24"/>
          <w:szCs w:val="24"/>
        </w:rPr>
        <w:t>”</w:t>
      </w:r>
      <w:r w:rsidR="004A673E" w:rsidRPr="00CB5ECE">
        <w:rPr>
          <w:rFonts w:ascii="Baskerville Old Face" w:hAnsi="Baskerville Old Face"/>
          <w:sz w:val="24"/>
          <w:szCs w:val="24"/>
        </w:rPr>
        <w:t xml:space="preserve"> che questo sangue ci indica</w:t>
      </w:r>
      <w:r w:rsidR="003E3ACF" w:rsidRPr="00CB5ECE">
        <w:rPr>
          <w:rFonts w:ascii="Baskerville Old Face" w:hAnsi="Baskerville Old Face"/>
          <w:sz w:val="24"/>
          <w:szCs w:val="24"/>
        </w:rPr>
        <w:t xml:space="preserve"> e </w:t>
      </w:r>
      <w:r w:rsidR="004A673E" w:rsidRPr="00CB5ECE">
        <w:rPr>
          <w:rFonts w:ascii="Baskerville Old Face" w:hAnsi="Baskerville Old Face"/>
          <w:sz w:val="24"/>
          <w:szCs w:val="24"/>
        </w:rPr>
        <w:t>ad incamminarci insieme ai martiri di ogni luogo e di ogni tempo, per i sentieri della testimonianza evangelica</w:t>
      </w:r>
      <w:r w:rsidR="003E3ACF" w:rsidRPr="00CB5ECE">
        <w:rPr>
          <w:rFonts w:ascii="Baskerville Old Face" w:hAnsi="Baskerville Old Face"/>
          <w:sz w:val="24"/>
          <w:szCs w:val="24"/>
        </w:rPr>
        <w:t xml:space="preserve"> e di una fedeltà a Dio che è resa credibile</w:t>
      </w:r>
      <w:r w:rsidR="004A673E" w:rsidRPr="00CB5ECE">
        <w:rPr>
          <w:rFonts w:ascii="Baskerville Old Face" w:hAnsi="Baskerville Old Face"/>
          <w:sz w:val="24"/>
          <w:szCs w:val="24"/>
        </w:rPr>
        <w:t xml:space="preserve"> del servizio all’uomo vissuto senza riserve e con “spreco di generosità”</w:t>
      </w:r>
      <w:r w:rsidR="003E3ACF" w:rsidRPr="00CB5ECE">
        <w:rPr>
          <w:rStyle w:val="Rimandonotaapidipagina"/>
          <w:rFonts w:ascii="Baskerville Old Face" w:hAnsi="Baskerville Old Face"/>
          <w:sz w:val="24"/>
          <w:szCs w:val="24"/>
        </w:rPr>
        <w:footnoteReference w:id="2"/>
      </w:r>
      <w:r w:rsidR="004A673E" w:rsidRPr="00CB5ECE">
        <w:rPr>
          <w:rFonts w:ascii="Baskerville Old Face" w:hAnsi="Baskerville Old Face"/>
          <w:sz w:val="24"/>
          <w:szCs w:val="24"/>
        </w:rPr>
        <w:t>.</w:t>
      </w:r>
    </w:p>
    <w:p w:rsidR="004A673E" w:rsidRPr="00CB5ECE" w:rsidRDefault="004A673E" w:rsidP="00CB5ECE">
      <w:pPr>
        <w:spacing w:line="360" w:lineRule="auto"/>
        <w:ind w:left="283" w:firstLine="425"/>
        <w:jc w:val="both"/>
        <w:rPr>
          <w:rFonts w:ascii="Baskerville Old Face" w:hAnsi="Baskerville Old Face"/>
          <w:sz w:val="24"/>
          <w:szCs w:val="24"/>
        </w:rPr>
      </w:pPr>
    </w:p>
    <w:p w:rsidR="00E60E05" w:rsidRPr="00CB5ECE" w:rsidRDefault="0005263A" w:rsidP="00CA3486">
      <w:pPr>
        <w:spacing w:line="360" w:lineRule="auto"/>
        <w:ind w:firstLine="425"/>
        <w:jc w:val="both"/>
        <w:rPr>
          <w:rFonts w:ascii="Baskerville Old Face" w:hAnsi="Baskerville Old Face"/>
          <w:sz w:val="24"/>
          <w:szCs w:val="24"/>
        </w:rPr>
      </w:pPr>
      <w:r w:rsidRPr="00CB5ECE">
        <w:rPr>
          <w:rFonts w:ascii="Baskerville Old Face" w:hAnsi="Baskerville Old Face"/>
          <w:sz w:val="24"/>
          <w:szCs w:val="24"/>
        </w:rPr>
        <w:lastRenderedPageBreak/>
        <w:t xml:space="preserve">Il sangue parla ed è vivo, come viva resta la sete di giustizia e il bisogno di una “normalità” di vicinanza, di prossimità, bisogno reso ancora più impellente dalla pandemia attuale. Questo sangue vivo </w:t>
      </w:r>
      <w:r w:rsidR="004A673E" w:rsidRPr="00CB5ECE">
        <w:rPr>
          <w:rFonts w:ascii="Baskerville Old Face" w:hAnsi="Baskerville Old Face"/>
          <w:sz w:val="24"/>
          <w:szCs w:val="24"/>
        </w:rPr>
        <w:t xml:space="preserve">ci </w:t>
      </w:r>
      <w:r w:rsidR="003E3ACF" w:rsidRPr="00CB5ECE">
        <w:rPr>
          <w:rFonts w:ascii="Baskerville Old Face" w:hAnsi="Baskerville Old Face"/>
          <w:sz w:val="24"/>
          <w:szCs w:val="24"/>
        </w:rPr>
        <w:t>racconta</w:t>
      </w:r>
      <w:r w:rsidR="004A673E" w:rsidRPr="00CB5ECE">
        <w:rPr>
          <w:rFonts w:ascii="Baskerville Old Face" w:hAnsi="Baskerville Old Face"/>
          <w:sz w:val="24"/>
          <w:szCs w:val="24"/>
        </w:rPr>
        <w:t xml:space="preserve"> di Maurizio, morto per difendere la propria figlia dalla lo</w:t>
      </w:r>
      <w:r w:rsidR="00714E82">
        <w:rPr>
          <w:rFonts w:ascii="Baskerville Old Face" w:hAnsi="Baskerville Old Face"/>
          <w:sz w:val="24"/>
          <w:szCs w:val="24"/>
        </w:rPr>
        <w:t xml:space="preserve">gica camorristica del sopruso; </w:t>
      </w:r>
      <w:r w:rsidR="00EE1DDF">
        <w:rPr>
          <w:rFonts w:ascii="Baskerville Old Face" w:hAnsi="Baskerville Old Face"/>
          <w:sz w:val="24"/>
          <w:szCs w:val="24"/>
        </w:rPr>
        <w:t>di Giovanni,</w:t>
      </w:r>
      <w:r w:rsidR="004A673E" w:rsidRPr="00CB5ECE">
        <w:rPr>
          <w:rFonts w:ascii="Baskerville Old Face" w:hAnsi="Baskerville Old Face"/>
          <w:sz w:val="24"/>
          <w:szCs w:val="24"/>
        </w:rPr>
        <w:t xml:space="preserve"> che ha speso ogni giorno della sua esistenza per assicurare un futuro al proprio figlio disabile e che </w:t>
      </w:r>
      <w:r w:rsidR="003E3ACF" w:rsidRPr="00CB5ECE">
        <w:rPr>
          <w:rFonts w:ascii="Baskerville Old Face" w:hAnsi="Baskerville Old Face"/>
          <w:sz w:val="24"/>
          <w:szCs w:val="24"/>
        </w:rPr>
        <w:t xml:space="preserve">è morto </w:t>
      </w:r>
      <w:r w:rsidR="004A673E" w:rsidRPr="00CB5ECE">
        <w:rPr>
          <w:rFonts w:ascii="Baskerville Old Face" w:hAnsi="Baskerville Old Face"/>
          <w:sz w:val="24"/>
          <w:szCs w:val="24"/>
        </w:rPr>
        <w:t>senza la certezza di una comunità capace di custodirlo. Oggi</w:t>
      </w:r>
      <w:r w:rsidR="00237813">
        <w:rPr>
          <w:rFonts w:ascii="Baskerville Old Face" w:hAnsi="Baskerville Old Face"/>
          <w:sz w:val="24"/>
          <w:szCs w:val="24"/>
        </w:rPr>
        <w:t>,</w:t>
      </w:r>
      <w:r w:rsidR="004A673E" w:rsidRPr="00CB5ECE">
        <w:rPr>
          <w:rFonts w:ascii="Baskerville Old Face" w:hAnsi="Baskerville Old Face"/>
          <w:sz w:val="24"/>
          <w:szCs w:val="24"/>
        </w:rPr>
        <w:t xml:space="preserve"> queste ampolle ci conducono a</w:t>
      </w:r>
      <w:r w:rsidR="003E3ACF" w:rsidRPr="00CB5ECE">
        <w:rPr>
          <w:rFonts w:ascii="Baskerville Old Face" w:hAnsi="Baskerville Old Face"/>
          <w:sz w:val="24"/>
          <w:szCs w:val="24"/>
        </w:rPr>
        <w:t>d Ornella e a</w:t>
      </w:r>
      <w:r w:rsidR="004A673E" w:rsidRPr="00CB5ECE">
        <w:rPr>
          <w:rFonts w:ascii="Baskerville Old Face" w:hAnsi="Baskerville Old Face"/>
          <w:sz w:val="24"/>
          <w:szCs w:val="24"/>
        </w:rPr>
        <w:t xml:space="preserve"> Fortuna che a causa della violenza maschile hanno versato il proprio sangue colpite dalle mani di coloro che avevano amato. Oggi</w:t>
      </w:r>
      <w:r w:rsidR="00237813">
        <w:rPr>
          <w:rFonts w:ascii="Baskerville Old Face" w:hAnsi="Baskerville Old Face"/>
          <w:sz w:val="24"/>
          <w:szCs w:val="24"/>
        </w:rPr>
        <w:t>,</w:t>
      </w:r>
      <w:r w:rsidR="004A673E" w:rsidRPr="00CB5ECE">
        <w:rPr>
          <w:rFonts w:ascii="Baskerville Old Face" w:hAnsi="Baskerville Old Face"/>
          <w:sz w:val="24"/>
          <w:szCs w:val="24"/>
        </w:rPr>
        <w:t xml:space="preserve"> questo sangue ci </w:t>
      </w:r>
      <w:r w:rsidR="003E3ACF" w:rsidRPr="00CB5ECE">
        <w:rPr>
          <w:rFonts w:ascii="Baskerville Old Face" w:hAnsi="Baskerville Old Face"/>
          <w:sz w:val="24"/>
          <w:szCs w:val="24"/>
        </w:rPr>
        <w:t>introduce nel</w:t>
      </w:r>
      <w:r w:rsidR="004A673E" w:rsidRPr="00CB5ECE">
        <w:rPr>
          <w:rFonts w:ascii="Baskerville Old Face" w:hAnsi="Baskerville Old Face"/>
          <w:sz w:val="24"/>
          <w:szCs w:val="24"/>
        </w:rPr>
        <w:t>le periferie dell’esistenza, ai piedi di Concetta e dei tanti anziani invisibili dimenticati da tutti, lasciati soli dalla comunità che avre</w:t>
      </w:r>
      <w:r w:rsidR="00714E82">
        <w:rPr>
          <w:rFonts w:ascii="Baskerville Old Face" w:hAnsi="Baskerville Old Face"/>
          <w:sz w:val="24"/>
          <w:szCs w:val="24"/>
        </w:rPr>
        <w:t>bbe dovuto ripagare con la cura</w:t>
      </w:r>
      <w:r w:rsidR="004A673E" w:rsidRPr="00CB5ECE">
        <w:rPr>
          <w:rFonts w:ascii="Baskerville Old Face" w:hAnsi="Baskerville Old Face"/>
          <w:sz w:val="24"/>
          <w:szCs w:val="24"/>
        </w:rPr>
        <w:t xml:space="preserve"> il debito tra generazioni. Oggi</w:t>
      </w:r>
      <w:r w:rsidR="00237813">
        <w:rPr>
          <w:rFonts w:ascii="Baskerville Old Face" w:hAnsi="Baskerville Old Face"/>
          <w:sz w:val="24"/>
          <w:szCs w:val="24"/>
        </w:rPr>
        <w:t>,</w:t>
      </w:r>
      <w:r w:rsidR="004A673E" w:rsidRPr="00CB5ECE">
        <w:rPr>
          <w:rFonts w:ascii="Baskerville Old Face" w:hAnsi="Baskerville Old Face"/>
          <w:sz w:val="24"/>
          <w:szCs w:val="24"/>
        </w:rPr>
        <w:t xml:space="preserve"> questo sangue ci narra di Salvatore e </w:t>
      </w:r>
      <w:r w:rsidR="003E3ACF" w:rsidRPr="00CB5ECE">
        <w:rPr>
          <w:rFonts w:ascii="Baskerville Old Face" w:hAnsi="Baskerville Old Face"/>
          <w:sz w:val="24"/>
          <w:szCs w:val="24"/>
        </w:rPr>
        <w:t>Tina</w:t>
      </w:r>
      <w:r w:rsidR="004A673E" w:rsidRPr="00CB5ECE">
        <w:rPr>
          <w:rFonts w:ascii="Baskerville Old Face" w:hAnsi="Baskerville Old Face"/>
          <w:sz w:val="24"/>
          <w:szCs w:val="24"/>
        </w:rPr>
        <w:t xml:space="preserve"> e di tutti i ragazzi di Napoli, a cui un sistema economico, uno stile di vita egoistico e il cancro della camorra stanno rubando il futuro. </w:t>
      </w:r>
      <w:r w:rsidR="00CD7BEC" w:rsidRPr="00CB5ECE">
        <w:rPr>
          <w:rFonts w:ascii="Baskerville Old Face" w:hAnsi="Baskerville Old Face"/>
          <w:sz w:val="24"/>
          <w:szCs w:val="24"/>
        </w:rPr>
        <w:t>Oggi</w:t>
      </w:r>
      <w:r w:rsidR="00237813">
        <w:rPr>
          <w:rFonts w:ascii="Baskerville Old Face" w:hAnsi="Baskerville Old Face"/>
          <w:sz w:val="24"/>
          <w:szCs w:val="24"/>
        </w:rPr>
        <w:t>,</w:t>
      </w:r>
      <w:r w:rsidR="00CD7BEC" w:rsidRPr="00CB5ECE">
        <w:rPr>
          <w:rFonts w:ascii="Baskerville Old Face" w:hAnsi="Baskerville Old Face"/>
          <w:sz w:val="24"/>
          <w:szCs w:val="24"/>
        </w:rPr>
        <w:t xml:space="preserve"> questo sangue ci racconta delle ferite delle tante famiglie della Whirlpool e dei tanti disoccupati che non chiedono altro che un lavoro capace di garantire la dignità a se stessi e alle proprie famiglie: in questo primo maggio a loro il mio pensiero e la mia vicinanza!</w:t>
      </w:r>
    </w:p>
    <w:p w:rsidR="00E60E05" w:rsidRPr="00CB5ECE" w:rsidRDefault="00E60E05" w:rsidP="00CB5ECE">
      <w:pPr>
        <w:spacing w:line="360" w:lineRule="auto"/>
        <w:ind w:left="283" w:firstLine="425"/>
        <w:jc w:val="both"/>
        <w:rPr>
          <w:rFonts w:ascii="Baskerville Old Face" w:hAnsi="Baskerville Old Face"/>
          <w:sz w:val="24"/>
          <w:szCs w:val="24"/>
        </w:rPr>
      </w:pPr>
    </w:p>
    <w:p w:rsidR="00E60E05" w:rsidRDefault="00E60E05" w:rsidP="00CA3486">
      <w:pPr>
        <w:spacing w:line="360" w:lineRule="auto"/>
        <w:ind w:firstLine="425"/>
        <w:jc w:val="both"/>
        <w:rPr>
          <w:rFonts w:ascii="Baskerville Old Face" w:hAnsi="Baskerville Old Face"/>
          <w:sz w:val="24"/>
          <w:szCs w:val="24"/>
        </w:rPr>
      </w:pPr>
      <w:r w:rsidRPr="00CB5ECE">
        <w:rPr>
          <w:rFonts w:ascii="Baskerville Old Face" w:hAnsi="Baskerville Old Face"/>
          <w:sz w:val="24"/>
          <w:szCs w:val="24"/>
        </w:rPr>
        <w:t>Questi nomi, queste storie, i volti e i nomi di Napoli sono le consegne di San Gennaro</w:t>
      </w:r>
      <w:r w:rsidR="00237813">
        <w:rPr>
          <w:rFonts w:ascii="Baskerville Old Face" w:hAnsi="Baskerville Old Face"/>
          <w:sz w:val="24"/>
          <w:szCs w:val="24"/>
        </w:rPr>
        <w:t>,</w:t>
      </w:r>
      <w:r w:rsidRPr="00CB5ECE">
        <w:rPr>
          <w:rFonts w:ascii="Baskerville Old Face" w:hAnsi="Baskerville Old Face"/>
          <w:sz w:val="24"/>
          <w:szCs w:val="24"/>
        </w:rPr>
        <w:t xml:space="preserve"> la cui testimonianza non cessa di fare eco all’invio benedicente delle ferite del Risorto: </w:t>
      </w:r>
      <w:r w:rsidR="00237813">
        <w:rPr>
          <w:rFonts w:ascii="Baskerville Old Face" w:hAnsi="Baskerville Old Face"/>
          <w:sz w:val="24"/>
          <w:szCs w:val="24"/>
        </w:rPr>
        <w:t>t</w:t>
      </w:r>
      <w:r w:rsidRPr="00CB5ECE">
        <w:rPr>
          <w:rFonts w:ascii="Baskerville Old Face" w:hAnsi="Baskerville Old Face"/>
          <w:sz w:val="24"/>
          <w:szCs w:val="24"/>
        </w:rPr>
        <w:t>ornate nel mondo per curare le ferite del corpo e dell’anima di ogni uomo</w:t>
      </w:r>
      <w:r w:rsidR="00666EAF">
        <w:rPr>
          <w:rFonts w:ascii="Baskerville Old Face" w:hAnsi="Baskerville Old Face"/>
          <w:sz w:val="24"/>
          <w:szCs w:val="24"/>
        </w:rPr>
        <w:t xml:space="preserve"> e di ogni donna</w:t>
      </w:r>
      <w:r w:rsidR="00237813">
        <w:rPr>
          <w:rFonts w:ascii="Baskerville Old Face" w:hAnsi="Baskerville Old Face"/>
          <w:sz w:val="24"/>
          <w:szCs w:val="24"/>
        </w:rPr>
        <w:t>;</w:t>
      </w:r>
      <w:r w:rsidRPr="00CB5ECE">
        <w:rPr>
          <w:rFonts w:ascii="Baskerville Old Face" w:hAnsi="Baskerville Old Face"/>
          <w:sz w:val="24"/>
          <w:szCs w:val="24"/>
        </w:rPr>
        <w:t xml:space="preserve"> </w:t>
      </w:r>
      <w:r w:rsidR="00237813">
        <w:rPr>
          <w:rFonts w:ascii="Baskerville Old Face" w:hAnsi="Baskerville Old Face"/>
          <w:sz w:val="24"/>
          <w:szCs w:val="24"/>
        </w:rPr>
        <w:t>e</w:t>
      </w:r>
      <w:r w:rsidRPr="00CB5ECE">
        <w:rPr>
          <w:rFonts w:ascii="Baskerville Old Face" w:hAnsi="Baskerville Old Face"/>
          <w:sz w:val="24"/>
          <w:szCs w:val="24"/>
        </w:rPr>
        <w:t>vitate con tutte le forze che sia sparso altro sangue umano sulla terra</w:t>
      </w:r>
      <w:r w:rsidR="00237813">
        <w:rPr>
          <w:rFonts w:ascii="Baskerville Old Face" w:hAnsi="Baskerville Old Face"/>
          <w:sz w:val="24"/>
          <w:szCs w:val="24"/>
        </w:rPr>
        <w:t>;</w:t>
      </w:r>
      <w:r w:rsidRPr="00CB5ECE">
        <w:rPr>
          <w:rFonts w:ascii="Baskerville Old Face" w:hAnsi="Baskerville Old Face"/>
          <w:sz w:val="24"/>
          <w:szCs w:val="24"/>
        </w:rPr>
        <w:t xml:space="preserve"> </w:t>
      </w:r>
      <w:r w:rsidR="00237813">
        <w:rPr>
          <w:rFonts w:ascii="Baskerville Old Face" w:hAnsi="Baskerville Old Face"/>
          <w:sz w:val="24"/>
          <w:szCs w:val="24"/>
        </w:rPr>
        <w:t>d</w:t>
      </w:r>
      <w:r w:rsidRPr="00CB5ECE">
        <w:rPr>
          <w:rFonts w:ascii="Baskerville Old Face" w:hAnsi="Baskerville Old Face"/>
          <w:sz w:val="24"/>
          <w:szCs w:val="24"/>
        </w:rPr>
        <w:t>issociatevi sempre comunque a qualsiasi costo da chi ancora pretende di arricchirsi versando e facendo versare il sangue di ogni essere umano</w:t>
      </w:r>
      <w:r w:rsidR="00237813">
        <w:rPr>
          <w:rFonts w:ascii="Baskerville Old Face" w:hAnsi="Baskerville Old Face"/>
          <w:sz w:val="24"/>
          <w:szCs w:val="24"/>
        </w:rPr>
        <w:t>;</w:t>
      </w:r>
      <w:r w:rsidRPr="00CB5ECE">
        <w:rPr>
          <w:rFonts w:ascii="Baskerville Old Face" w:hAnsi="Baskerville Old Face"/>
          <w:sz w:val="24"/>
          <w:szCs w:val="24"/>
        </w:rPr>
        <w:t xml:space="preserve"> </w:t>
      </w:r>
      <w:r w:rsidR="00237813">
        <w:rPr>
          <w:rFonts w:ascii="Baskerville Old Face" w:hAnsi="Baskerville Old Face"/>
          <w:sz w:val="24"/>
          <w:szCs w:val="24"/>
        </w:rPr>
        <w:t>s</w:t>
      </w:r>
      <w:r w:rsidRPr="00CB5ECE">
        <w:rPr>
          <w:rFonts w:ascii="Baskerville Old Face" w:hAnsi="Baskerville Old Face"/>
          <w:sz w:val="24"/>
          <w:szCs w:val="24"/>
        </w:rPr>
        <w:t>iate pronti ad assumervi i vostri impegni oggi e non domani, rispondendo di pe</w:t>
      </w:r>
      <w:r w:rsidR="00237813">
        <w:rPr>
          <w:rFonts w:ascii="Baskerville Old Face" w:hAnsi="Baskerville Old Face"/>
          <w:sz w:val="24"/>
          <w:szCs w:val="24"/>
        </w:rPr>
        <w:t>rsona e non demandando ad altri;</w:t>
      </w:r>
      <w:r w:rsidRPr="00CB5ECE">
        <w:rPr>
          <w:rFonts w:ascii="Baskerville Old Face" w:hAnsi="Baskerville Old Face"/>
          <w:sz w:val="24"/>
          <w:szCs w:val="24"/>
        </w:rPr>
        <w:t xml:space="preserve"> </w:t>
      </w:r>
      <w:r w:rsidR="00237813">
        <w:rPr>
          <w:rFonts w:ascii="Baskerville Old Face" w:hAnsi="Baskerville Old Face"/>
          <w:sz w:val="24"/>
          <w:szCs w:val="24"/>
        </w:rPr>
        <w:t>e</w:t>
      </w:r>
      <w:r w:rsidRPr="00CB5ECE">
        <w:rPr>
          <w:rFonts w:ascii="Baskerville Old Face" w:hAnsi="Baskerville Old Face"/>
          <w:sz w:val="24"/>
          <w:szCs w:val="24"/>
        </w:rPr>
        <w:t xml:space="preserve"> soprattutto amate di più, amate sempre, amate tutti, ma in particolare chi ha più bisogno d’amore.</w:t>
      </w:r>
    </w:p>
    <w:p w:rsidR="00CA3486" w:rsidRPr="00CB5ECE" w:rsidRDefault="00CA3486" w:rsidP="00CA3486">
      <w:pPr>
        <w:spacing w:line="360" w:lineRule="auto"/>
        <w:ind w:firstLine="425"/>
        <w:jc w:val="both"/>
        <w:rPr>
          <w:rFonts w:ascii="Baskerville Old Face" w:hAnsi="Baskerville Old Face"/>
          <w:sz w:val="24"/>
          <w:szCs w:val="24"/>
        </w:rPr>
      </w:pPr>
    </w:p>
    <w:p w:rsidR="00E60E05" w:rsidRPr="00CB5ECE" w:rsidRDefault="00E60E05" w:rsidP="00CA3486">
      <w:pPr>
        <w:spacing w:line="360" w:lineRule="auto"/>
        <w:ind w:firstLine="426"/>
        <w:jc w:val="both"/>
        <w:rPr>
          <w:rFonts w:ascii="Baskerville Old Face" w:hAnsi="Baskerville Old Face"/>
          <w:sz w:val="24"/>
          <w:szCs w:val="24"/>
        </w:rPr>
      </w:pPr>
      <w:r w:rsidRPr="00CB5ECE">
        <w:rPr>
          <w:rFonts w:ascii="Baskerville Old Face" w:hAnsi="Baskerville Old Face"/>
          <w:sz w:val="24"/>
          <w:szCs w:val="24"/>
        </w:rPr>
        <w:t xml:space="preserve">Siamo la Chiesa di Cristo, </w:t>
      </w:r>
      <w:r w:rsidR="00237813">
        <w:rPr>
          <w:rFonts w:ascii="Baskerville Old Face" w:hAnsi="Baskerville Old Face"/>
          <w:sz w:val="24"/>
          <w:szCs w:val="24"/>
        </w:rPr>
        <w:t>C</w:t>
      </w:r>
      <w:r w:rsidRPr="00CB5ECE">
        <w:rPr>
          <w:rFonts w:ascii="Baskerville Old Face" w:hAnsi="Baskerville Old Face"/>
          <w:sz w:val="24"/>
          <w:szCs w:val="24"/>
        </w:rPr>
        <w:t>hiesa sofferente, ma che non si rassegna alla sofferenza, perché cerca di superarla negli altri e in se stessi. Non è vero che siamo nati per soffrire. Siamo nati per amare. Amare comunque e sempre anche quando ciò dovesse comportare soffere</w:t>
      </w:r>
      <w:r w:rsidR="00CA3486">
        <w:rPr>
          <w:rFonts w:ascii="Baskerville Old Face" w:hAnsi="Baskerville Old Face"/>
          <w:sz w:val="24"/>
          <w:szCs w:val="24"/>
        </w:rPr>
        <w:t>nza e coinvolgimento personale.</w:t>
      </w:r>
    </w:p>
    <w:p w:rsidR="00E60E05" w:rsidRPr="00CB5ECE" w:rsidRDefault="00E60E05" w:rsidP="00CB5ECE">
      <w:pPr>
        <w:spacing w:line="360" w:lineRule="auto"/>
        <w:ind w:left="283" w:firstLine="425"/>
        <w:jc w:val="both"/>
        <w:rPr>
          <w:rFonts w:ascii="Baskerville Old Face" w:hAnsi="Baskerville Old Face"/>
          <w:sz w:val="24"/>
          <w:szCs w:val="24"/>
        </w:rPr>
      </w:pPr>
    </w:p>
    <w:p w:rsidR="004A673E" w:rsidRDefault="004A673E" w:rsidP="00CA3486">
      <w:pPr>
        <w:spacing w:line="360" w:lineRule="auto"/>
        <w:ind w:firstLine="426"/>
        <w:jc w:val="both"/>
        <w:rPr>
          <w:rFonts w:ascii="Baskerville Old Face" w:hAnsi="Baskerville Old Face"/>
          <w:sz w:val="24"/>
          <w:szCs w:val="24"/>
        </w:rPr>
      </w:pPr>
      <w:r w:rsidRPr="00CB5ECE">
        <w:rPr>
          <w:rFonts w:ascii="Baskerville Old Face" w:hAnsi="Baskerville Old Face"/>
          <w:sz w:val="24"/>
          <w:szCs w:val="24"/>
        </w:rPr>
        <w:t>Fratelli e sorelle</w:t>
      </w:r>
      <w:r w:rsidR="00B50974" w:rsidRPr="00CB5ECE">
        <w:rPr>
          <w:rFonts w:ascii="Baskerville Old Face" w:hAnsi="Baskerville Old Face"/>
          <w:sz w:val="24"/>
          <w:szCs w:val="24"/>
        </w:rPr>
        <w:t>,</w:t>
      </w:r>
      <w:r w:rsidRPr="00CB5ECE">
        <w:rPr>
          <w:rFonts w:ascii="Baskerville Old Face" w:hAnsi="Baskerville Old Face"/>
          <w:sz w:val="24"/>
          <w:szCs w:val="24"/>
        </w:rPr>
        <w:t xml:space="preserve"> in queste ampolle confluiscono come affluenti perenni i rivoli di sangue che sgorgano dalle ferite aperte di questa città, dalle vulnerabilità del suo popolo, dai dolori dei suoi figli. Non c</w:t>
      </w:r>
      <w:r w:rsidR="003E3ACF" w:rsidRPr="00CB5ECE">
        <w:rPr>
          <w:rFonts w:ascii="Baskerville Old Face" w:hAnsi="Baskerville Old Face"/>
          <w:sz w:val="24"/>
          <w:szCs w:val="24"/>
        </w:rPr>
        <w:t>’è</w:t>
      </w:r>
      <w:r w:rsidRPr="00CB5ECE">
        <w:rPr>
          <w:rFonts w:ascii="Baskerville Old Face" w:hAnsi="Baskerville Old Face"/>
          <w:sz w:val="24"/>
          <w:szCs w:val="24"/>
        </w:rPr>
        <w:t xml:space="preserve"> piaga sociale e ferita comunitaria che non abbia diritto di cittadinanza in questo reliquiario così prezioso, apice meraviglioso dell’intero tesoro di San Gennaro. Ma non fraintendetemi, non parlo delle pietre preziose, né delle gemme incastonate tra mitrie dorate e neanche dei busti argentei </w:t>
      </w:r>
      <w:r w:rsidRPr="00CB5ECE">
        <w:rPr>
          <w:rFonts w:ascii="Baskerville Old Face" w:hAnsi="Baskerville Old Face"/>
          <w:sz w:val="24"/>
          <w:szCs w:val="24"/>
        </w:rPr>
        <w:lastRenderedPageBreak/>
        <w:t xml:space="preserve">dei santi. Il vero tesoro di San Gennaro è la sua gente, è il suo popolo </w:t>
      </w:r>
      <w:r w:rsidR="003E3ACF" w:rsidRPr="00CB5ECE">
        <w:rPr>
          <w:rFonts w:ascii="Baskerville Old Face" w:hAnsi="Baskerville Old Face"/>
          <w:sz w:val="24"/>
          <w:szCs w:val="24"/>
        </w:rPr>
        <w:t>e</w:t>
      </w:r>
      <w:r w:rsidR="00237813">
        <w:rPr>
          <w:rFonts w:ascii="Baskerville Old Face" w:hAnsi="Baskerville Old Face"/>
          <w:sz w:val="24"/>
          <w:szCs w:val="24"/>
        </w:rPr>
        <w:t>,</w:t>
      </w:r>
      <w:r w:rsidR="003E3ACF" w:rsidRPr="00CB5ECE">
        <w:rPr>
          <w:rFonts w:ascii="Baskerville Old Face" w:hAnsi="Baskerville Old Face"/>
          <w:sz w:val="24"/>
          <w:szCs w:val="24"/>
        </w:rPr>
        <w:t xml:space="preserve"> in esso</w:t>
      </w:r>
      <w:r w:rsidR="00237813">
        <w:rPr>
          <w:rFonts w:ascii="Baskerville Old Face" w:hAnsi="Baskerville Old Face"/>
          <w:sz w:val="24"/>
          <w:szCs w:val="24"/>
        </w:rPr>
        <w:t>,</w:t>
      </w:r>
      <w:r w:rsidR="003E3ACF" w:rsidRPr="00CB5ECE">
        <w:rPr>
          <w:rFonts w:ascii="Baskerville Old Face" w:hAnsi="Baskerville Old Face"/>
          <w:sz w:val="24"/>
          <w:szCs w:val="24"/>
        </w:rPr>
        <w:t xml:space="preserve"> coloro che siedono ai margini della vi</w:t>
      </w:r>
      <w:r w:rsidR="004022DA">
        <w:rPr>
          <w:rFonts w:ascii="Baskerville Old Face" w:hAnsi="Baskerville Old Face"/>
          <w:sz w:val="24"/>
          <w:szCs w:val="24"/>
        </w:rPr>
        <w:t>t</w:t>
      </w:r>
      <w:r w:rsidR="000C2BD3">
        <w:rPr>
          <w:rFonts w:ascii="Baskerville Old Face" w:hAnsi="Baskerville Old Face"/>
          <w:sz w:val="24"/>
          <w:szCs w:val="24"/>
        </w:rPr>
        <w:t>a, gli ultimi, i più fragili. È</w:t>
      </w:r>
      <w:r w:rsidR="003E3ACF" w:rsidRPr="00CB5ECE">
        <w:rPr>
          <w:rFonts w:ascii="Baskerville Old Face" w:hAnsi="Baskerville Old Face"/>
          <w:sz w:val="24"/>
          <w:szCs w:val="24"/>
        </w:rPr>
        <w:t xml:space="preserve"> questo tesoro che</w:t>
      </w:r>
      <w:r w:rsidR="00237813">
        <w:rPr>
          <w:rFonts w:ascii="Baskerville Old Face" w:hAnsi="Baskerville Old Face"/>
          <w:sz w:val="24"/>
          <w:szCs w:val="24"/>
        </w:rPr>
        <w:t>,</w:t>
      </w:r>
      <w:r w:rsidR="003E3ACF" w:rsidRPr="00CB5ECE">
        <w:rPr>
          <w:rFonts w:ascii="Baskerville Old Face" w:hAnsi="Baskerville Old Face"/>
          <w:sz w:val="24"/>
          <w:szCs w:val="24"/>
        </w:rPr>
        <w:t xml:space="preserve"> come Chiesa, insieme alle istituzioni e a tutti gli uomini e le donne di buona volontà, siamo chiamati a custodire con fedeltà e coraggio, attingendo al patrimonio immenso celato tra le ombre e le luci che lo compongono: parlo del patrimonio di umanità di questa città, del desiderio di riscatto del suo popolo, della solidarietà della sua gente. È da questo tesoro che S. Gennaro ci chiede di ripartire insieme. È questo tesoro che il Signore ci chiede di incrementare, facendolo fruttificare nella vita di ogni giorno, con entusiasmo generoso e coraggio indomito. È questa la vera “operazione san Gennaro” da cui non dobbiamo mai desistere,</w:t>
      </w:r>
      <w:r w:rsidR="004A076D" w:rsidRPr="00CB5ECE">
        <w:rPr>
          <w:rFonts w:ascii="Baskerville Old Face" w:hAnsi="Baskerville Old Face"/>
          <w:sz w:val="24"/>
          <w:szCs w:val="24"/>
        </w:rPr>
        <w:t xml:space="preserve"> a cui ci invita il Vangelo stesso. Nell’omonimo film, uno dei personaggi, don Vincenzo, interpretato dal grande Tot</w:t>
      </w:r>
      <w:r w:rsidR="00843496" w:rsidRPr="00CB5ECE">
        <w:rPr>
          <w:rFonts w:ascii="Baskerville Old Face" w:hAnsi="Baskerville Old Face"/>
          <w:sz w:val="24"/>
          <w:szCs w:val="24"/>
        </w:rPr>
        <w:t>ò, afferma</w:t>
      </w:r>
      <w:r w:rsidR="004A076D" w:rsidRPr="00CB5ECE">
        <w:rPr>
          <w:rFonts w:ascii="Baskerville Old Face" w:hAnsi="Baskerville Old Face"/>
          <w:sz w:val="24"/>
          <w:szCs w:val="24"/>
        </w:rPr>
        <w:t>: “Per avere una grazia da San Gennaro bisogna parlargli da uomo a uomo.”</w:t>
      </w:r>
    </w:p>
    <w:p w:rsidR="00CA3486" w:rsidRPr="00CB5ECE" w:rsidRDefault="00CA3486" w:rsidP="00CA3486">
      <w:pPr>
        <w:spacing w:line="360" w:lineRule="auto"/>
        <w:ind w:firstLine="426"/>
        <w:jc w:val="both"/>
        <w:rPr>
          <w:rFonts w:ascii="Baskerville Old Face" w:hAnsi="Baskerville Old Face"/>
          <w:sz w:val="24"/>
          <w:szCs w:val="24"/>
        </w:rPr>
      </w:pPr>
    </w:p>
    <w:p w:rsidR="003C4883" w:rsidRPr="00CB5ECE" w:rsidRDefault="00843496"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Ed ecco Vescovo e Martire Gennaro, che da uomo e a nome degli uomini e delle donne d</w:t>
      </w:r>
      <w:r w:rsidR="003C4883" w:rsidRPr="00CB5ECE">
        <w:rPr>
          <w:rFonts w:ascii="Baskerville Old Face" w:hAnsi="Baskerville Old Face"/>
          <w:sz w:val="24"/>
          <w:szCs w:val="24"/>
        </w:rPr>
        <w:t>ella Chiesa di Napoli</w:t>
      </w:r>
      <w:r w:rsidRPr="00CB5ECE">
        <w:rPr>
          <w:rFonts w:ascii="Baskerville Old Face" w:hAnsi="Baskerville Old Face"/>
          <w:sz w:val="24"/>
          <w:szCs w:val="24"/>
        </w:rPr>
        <w:t>, mi rivolgo a te</w:t>
      </w:r>
      <w:r w:rsidR="003C4883" w:rsidRPr="00CB5ECE">
        <w:rPr>
          <w:rFonts w:ascii="Baskerville Old Face" w:hAnsi="Baskerville Old Face"/>
          <w:sz w:val="24"/>
          <w:szCs w:val="24"/>
        </w:rPr>
        <w:t>!</w:t>
      </w:r>
    </w:p>
    <w:p w:rsidR="00843496" w:rsidRPr="00CB5ECE" w:rsidRDefault="004F10DF" w:rsidP="00CB5ECE">
      <w:pPr>
        <w:spacing w:line="360" w:lineRule="auto"/>
        <w:ind w:left="708"/>
        <w:jc w:val="both"/>
        <w:rPr>
          <w:rFonts w:ascii="Baskerville Old Face" w:hAnsi="Baskerville Old Face"/>
          <w:sz w:val="24"/>
          <w:szCs w:val="24"/>
        </w:rPr>
      </w:pPr>
      <w:r>
        <w:rPr>
          <w:rFonts w:ascii="Baskerville Old Face" w:hAnsi="Baskerville Old Face"/>
          <w:sz w:val="24"/>
          <w:szCs w:val="24"/>
        </w:rPr>
        <w:t>I</w:t>
      </w:r>
      <w:r w:rsidR="00843496" w:rsidRPr="00CB5ECE">
        <w:rPr>
          <w:rFonts w:ascii="Baskerville Old Face" w:hAnsi="Baskerville Old Face"/>
          <w:sz w:val="24"/>
          <w:szCs w:val="24"/>
        </w:rPr>
        <w:t>nsegna</w:t>
      </w:r>
      <w:r w:rsidR="003C4883" w:rsidRPr="00CB5ECE">
        <w:rPr>
          <w:rFonts w:ascii="Baskerville Old Face" w:hAnsi="Baskerville Old Face"/>
          <w:sz w:val="24"/>
          <w:szCs w:val="24"/>
        </w:rPr>
        <w:t>ci</w:t>
      </w:r>
      <w:r w:rsidR="00173067">
        <w:rPr>
          <w:rFonts w:ascii="Baskerville Old Face" w:hAnsi="Baskerville Old Face"/>
          <w:sz w:val="24"/>
          <w:szCs w:val="24"/>
        </w:rPr>
        <w:t xml:space="preserve"> </w:t>
      </w:r>
      <w:r w:rsidR="00843496" w:rsidRPr="00CB5ECE">
        <w:rPr>
          <w:rFonts w:ascii="Baskerville Old Face" w:hAnsi="Baskerville Old Face"/>
          <w:sz w:val="24"/>
          <w:szCs w:val="24"/>
        </w:rPr>
        <w:t xml:space="preserve">a </w:t>
      </w:r>
      <w:r w:rsidR="00B14FCF" w:rsidRPr="00037E7F">
        <w:rPr>
          <w:rFonts w:ascii="Baskerville Old Face" w:hAnsi="Baskerville Old Face"/>
          <w:sz w:val="24"/>
          <w:szCs w:val="24"/>
        </w:rPr>
        <w:t>scoprire e a comprender</w:t>
      </w:r>
      <w:r w:rsidR="00B14FCF" w:rsidRPr="00907629">
        <w:rPr>
          <w:rFonts w:ascii="Baskerville Old Face" w:hAnsi="Baskerville Old Face"/>
          <w:sz w:val="24"/>
          <w:szCs w:val="24"/>
          <w:shd w:val="clear" w:color="auto" w:fill="FFFFFF" w:themeFill="background1"/>
        </w:rPr>
        <w:t xml:space="preserve">e </w:t>
      </w:r>
      <w:r w:rsidR="00843496" w:rsidRPr="00CB5ECE">
        <w:rPr>
          <w:rFonts w:ascii="Baskerville Old Face" w:hAnsi="Baskerville Old Face"/>
          <w:sz w:val="24"/>
          <w:szCs w:val="24"/>
        </w:rPr>
        <w:t>tra i riflessi luminosi delle tue ampolle</w:t>
      </w:r>
    </w:p>
    <w:p w:rsidR="00843496" w:rsidRPr="00CB5ECE" w:rsidRDefault="00843496" w:rsidP="00CB5ECE">
      <w:pPr>
        <w:spacing w:line="360" w:lineRule="auto"/>
        <w:ind w:left="283" w:firstLine="425"/>
        <w:jc w:val="both"/>
        <w:rPr>
          <w:rFonts w:ascii="Baskerville Old Face" w:hAnsi="Baskerville Old Face"/>
          <w:sz w:val="24"/>
          <w:szCs w:val="24"/>
        </w:rPr>
      </w:pPr>
      <w:r w:rsidRPr="00CB5ECE">
        <w:rPr>
          <w:rFonts w:ascii="Baskerville Old Face" w:hAnsi="Baskerville Old Face"/>
          <w:sz w:val="24"/>
          <w:szCs w:val="24"/>
        </w:rPr>
        <w:t xml:space="preserve">le gocce di sangue dei poveri, dei piccoli, degli ultimi. </w:t>
      </w:r>
    </w:p>
    <w:p w:rsidR="003C4883" w:rsidRPr="00CB5ECE" w:rsidRDefault="003C4883" w:rsidP="00CB5ECE">
      <w:pPr>
        <w:spacing w:line="360" w:lineRule="auto"/>
        <w:ind w:left="283" w:firstLine="425"/>
        <w:jc w:val="both"/>
        <w:rPr>
          <w:rFonts w:ascii="Baskerville Old Face" w:hAnsi="Baskerville Old Face"/>
          <w:sz w:val="24"/>
          <w:szCs w:val="24"/>
        </w:rPr>
      </w:pPr>
      <w:r w:rsidRPr="00CB5ECE">
        <w:rPr>
          <w:rFonts w:ascii="Baskerville Old Face" w:hAnsi="Baskerville Old Face"/>
          <w:sz w:val="24"/>
          <w:szCs w:val="24"/>
        </w:rPr>
        <w:t xml:space="preserve">Aiuta la </w:t>
      </w:r>
      <w:r w:rsidR="00237813">
        <w:rPr>
          <w:rFonts w:ascii="Baskerville Old Face" w:hAnsi="Baskerville Old Face"/>
          <w:sz w:val="24"/>
          <w:szCs w:val="24"/>
        </w:rPr>
        <w:t>C</w:t>
      </w:r>
      <w:bookmarkStart w:id="0" w:name="_GoBack"/>
      <w:bookmarkEnd w:id="0"/>
      <w:r w:rsidRPr="00CB5ECE">
        <w:rPr>
          <w:rFonts w:ascii="Baskerville Old Face" w:hAnsi="Baskerville Old Face"/>
          <w:sz w:val="24"/>
          <w:szCs w:val="24"/>
        </w:rPr>
        <w:t>hiesa partenopea, con l</w:t>
      </w:r>
      <w:r w:rsidR="00CA3486">
        <w:rPr>
          <w:rFonts w:ascii="Baskerville Old Face" w:hAnsi="Baskerville Old Face"/>
          <w:sz w:val="24"/>
          <w:szCs w:val="24"/>
        </w:rPr>
        <w:t>a testimonianza della tua fede,</w:t>
      </w:r>
    </w:p>
    <w:p w:rsidR="003C4883" w:rsidRPr="00CB5ECE" w:rsidRDefault="003C4883" w:rsidP="00CB5ECE">
      <w:pPr>
        <w:spacing w:line="360" w:lineRule="auto"/>
        <w:ind w:left="283" w:firstLine="425"/>
        <w:jc w:val="both"/>
        <w:rPr>
          <w:rFonts w:ascii="Baskerville Old Face" w:hAnsi="Baskerville Old Face"/>
          <w:sz w:val="24"/>
          <w:szCs w:val="24"/>
        </w:rPr>
      </w:pPr>
      <w:r w:rsidRPr="00CB5ECE">
        <w:rPr>
          <w:rFonts w:ascii="Baskerville Old Face" w:hAnsi="Baskerville Old Face"/>
          <w:sz w:val="24"/>
          <w:szCs w:val="24"/>
        </w:rPr>
        <w:t>ad annunciare la bellezza del Vangelo con parole</w:t>
      </w:r>
      <w:r w:rsidR="00FD7C1F">
        <w:rPr>
          <w:rFonts w:ascii="Baskerville Old Face" w:hAnsi="Baskerville Old Face"/>
          <w:sz w:val="24"/>
          <w:szCs w:val="24"/>
        </w:rPr>
        <w:t xml:space="preserve"> fresche e sguardi appassionati</w:t>
      </w:r>
      <w:r w:rsidRPr="00CB5ECE">
        <w:rPr>
          <w:rFonts w:ascii="Baskerville Old Face" w:hAnsi="Baskerville Old Face"/>
          <w:sz w:val="24"/>
          <w:szCs w:val="24"/>
        </w:rPr>
        <w:t>.</w:t>
      </w:r>
    </w:p>
    <w:p w:rsidR="003C4883" w:rsidRPr="00CB5ECE" w:rsidRDefault="003C4883" w:rsidP="00CB5ECE">
      <w:pPr>
        <w:spacing w:line="360" w:lineRule="auto"/>
        <w:ind w:left="283" w:firstLine="425"/>
        <w:jc w:val="both"/>
        <w:rPr>
          <w:rFonts w:ascii="Baskerville Old Face" w:hAnsi="Baskerville Old Face"/>
          <w:sz w:val="24"/>
          <w:szCs w:val="24"/>
        </w:rPr>
      </w:pPr>
      <w:r w:rsidRPr="00CB5ECE">
        <w:rPr>
          <w:rFonts w:ascii="Baskerville Old Face" w:hAnsi="Baskerville Old Face"/>
          <w:sz w:val="24"/>
          <w:szCs w:val="24"/>
        </w:rPr>
        <w:t xml:space="preserve">Sostieni, con l’esempio del tuo coraggio, </w:t>
      </w:r>
    </w:p>
    <w:p w:rsidR="003C4883" w:rsidRPr="00CB5ECE" w:rsidRDefault="003C4883" w:rsidP="00CB5ECE">
      <w:pPr>
        <w:spacing w:line="360" w:lineRule="auto"/>
        <w:ind w:left="283" w:firstLine="425"/>
        <w:jc w:val="both"/>
        <w:rPr>
          <w:rFonts w:ascii="Baskerville Old Face" w:hAnsi="Baskerville Old Face"/>
          <w:sz w:val="24"/>
          <w:szCs w:val="24"/>
        </w:rPr>
      </w:pPr>
      <w:r w:rsidRPr="00CB5ECE">
        <w:rPr>
          <w:rFonts w:ascii="Baskerville Old Face" w:hAnsi="Baskerville Old Face"/>
          <w:sz w:val="24"/>
          <w:szCs w:val="24"/>
        </w:rPr>
        <w:t>coloro che si incamminano per i sentieri della giustizia e della pace,</w:t>
      </w:r>
    </w:p>
    <w:p w:rsidR="003C4883" w:rsidRPr="00CB5ECE" w:rsidRDefault="003C4883"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liberali dal timore dei poteri di morte e ricorda l</w:t>
      </w:r>
      <w:r w:rsidR="00CA3486">
        <w:rPr>
          <w:rFonts w:ascii="Baskerville Old Face" w:hAnsi="Baskerville Old Face"/>
          <w:sz w:val="24"/>
          <w:szCs w:val="24"/>
        </w:rPr>
        <w:t>oro che la fragilità dell’amore</w:t>
      </w:r>
    </w:p>
    <w:p w:rsidR="003C4883" w:rsidRPr="00CB5ECE" w:rsidRDefault="003C4883"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è l’unica arma capace di cambiare il mondo.</w:t>
      </w:r>
    </w:p>
    <w:p w:rsidR="003C4883" w:rsidRPr="00CB5ECE" w:rsidRDefault="003C4883"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Aiuta tutti noi a rinunciare al</w:t>
      </w:r>
      <w:r w:rsidR="00CA3486">
        <w:rPr>
          <w:rFonts w:ascii="Baskerville Old Face" w:hAnsi="Baskerville Old Face"/>
          <w:sz w:val="24"/>
          <w:szCs w:val="24"/>
        </w:rPr>
        <w:t>la vita comoda e superficiale,</w:t>
      </w:r>
    </w:p>
    <w:p w:rsidR="00EB7E45"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fatta di indifferenza e di egoismo</w:t>
      </w:r>
    </w:p>
    <w:p w:rsidR="003C4883"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e</w:t>
      </w:r>
      <w:r w:rsidR="00627D3C">
        <w:rPr>
          <w:rFonts w:ascii="Baskerville Old Face" w:hAnsi="Baskerville Old Face"/>
          <w:sz w:val="24"/>
          <w:szCs w:val="24"/>
        </w:rPr>
        <w:t xml:space="preserve"> </w:t>
      </w:r>
      <w:r w:rsidR="003C4883" w:rsidRPr="00CB5ECE">
        <w:rPr>
          <w:rFonts w:ascii="Baskerville Old Face" w:hAnsi="Baskerville Old Face"/>
          <w:sz w:val="24"/>
          <w:szCs w:val="24"/>
        </w:rPr>
        <w:t xml:space="preserve">ricordaci che il palco della storia </w:t>
      </w:r>
      <w:r w:rsidRPr="00CB5ECE">
        <w:rPr>
          <w:rFonts w:ascii="Baskerville Old Face" w:hAnsi="Baskerville Old Face"/>
          <w:sz w:val="24"/>
          <w:szCs w:val="24"/>
        </w:rPr>
        <w:t>di questa città</w:t>
      </w:r>
    </w:p>
    <w:p w:rsidR="003C4883" w:rsidRPr="00EF0477" w:rsidRDefault="005832B7" w:rsidP="00CB5ECE">
      <w:pPr>
        <w:spacing w:line="360" w:lineRule="auto"/>
        <w:ind w:left="708"/>
        <w:jc w:val="both"/>
        <w:rPr>
          <w:rFonts w:ascii="Baskerville Old Face" w:hAnsi="Baskerville Old Face"/>
          <w:sz w:val="24"/>
          <w:szCs w:val="24"/>
        </w:rPr>
      </w:pPr>
      <w:r w:rsidRPr="00EF0477">
        <w:rPr>
          <w:rFonts w:ascii="Baskerville Old Face" w:hAnsi="Baskerville Old Face"/>
          <w:sz w:val="24"/>
          <w:szCs w:val="24"/>
        </w:rPr>
        <w:t>non</w:t>
      </w:r>
      <w:r w:rsidR="00173067">
        <w:rPr>
          <w:rFonts w:ascii="Baskerville Old Face" w:hAnsi="Baskerville Old Face"/>
          <w:sz w:val="24"/>
          <w:szCs w:val="24"/>
        </w:rPr>
        <w:t xml:space="preserve"> </w:t>
      </w:r>
      <w:r w:rsidRPr="00173067">
        <w:rPr>
          <w:rFonts w:ascii="Baskerville Old Face" w:hAnsi="Baskerville Old Face"/>
          <w:sz w:val="24"/>
          <w:szCs w:val="24"/>
        </w:rPr>
        <w:t>lo</w:t>
      </w:r>
      <w:r w:rsidR="003C4883" w:rsidRPr="00EF0477">
        <w:rPr>
          <w:rFonts w:ascii="Baskerville Old Face" w:hAnsi="Baskerville Old Face"/>
          <w:sz w:val="24"/>
          <w:szCs w:val="24"/>
        </w:rPr>
        <w:t xml:space="preserve"> si calca con l’atteggiamento dello spettatore,</w:t>
      </w:r>
    </w:p>
    <w:p w:rsidR="00C50EB8" w:rsidRPr="00CB5ECE" w:rsidRDefault="005832B7" w:rsidP="00CB5ECE">
      <w:pPr>
        <w:spacing w:line="360" w:lineRule="auto"/>
        <w:ind w:left="708"/>
        <w:jc w:val="both"/>
        <w:rPr>
          <w:rFonts w:ascii="Baskerville Old Face" w:hAnsi="Baskerville Old Face"/>
          <w:sz w:val="24"/>
          <w:szCs w:val="24"/>
        </w:rPr>
      </w:pPr>
      <w:r w:rsidRPr="00173067">
        <w:rPr>
          <w:rFonts w:ascii="Baskerville Old Face" w:hAnsi="Baskerville Old Face"/>
          <w:sz w:val="24"/>
          <w:szCs w:val="24"/>
        </w:rPr>
        <w:t>bensì</w:t>
      </w:r>
      <w:r w:rsidR="003C4883" w:rsidRPr="00173067">
        <w:rPr>
          <w:rFonts w:ascii="Baskerville Old Face" w:hAnsi="Baskerville Old Face"/>
          <w:sz w:val="24"/>
          <w:szCs w:val="24"/>
        </w:rPr>
        <w:t xml:space="preserve"> </w:t>
      </w:r>
      <w:r w:rsidR="003C4883" w:rsidRPr="00EF0477">
        <w:rPr>
          <w:rFonts w:ascii="Baskerville Old Face" w:hAnsi="Baskerville Old Face"/>
          <w:sz w:val="24"/>
          <w:szCs w:val="24"/>
        </w:rPr>
        <w:t>con l</w:t>
      </w:r>
      <w:r w:rsidR="00EB7E45" w:rsidRPr="00EF0477">
        <w:rPr>
          <w:rFonts w:ascii="Baskerville Old Face" w:hAnsi="Baskerville Old Face"/>
          <w:sz w:val="24"/>
          <w:szCs w:val="24"/>
        </w:rPr>
        <w:t xml:space="preserve">’entusiasmo </w:t>
      </w:r>
      <w:r w:rsidR="003C4883" w:rsidRPr="00EF0477">
        <w:rPr>
          <w:rFonts w:ascii="Baskerville Old Face" w:hAnsi="Baskerville Old Face"/>
          <w:sz w:val="24"/>
          <w:szCs w:val="24"/>
        </w:rPr>
        <w:t>del</w:t>
      </w:r>
      <w:r w:rsidR="00627D3C">
        <w:rPr>
          <w:rFonts w:ascii="Baskerville Old Face" w:hAnsi="Baskerville Old Face"/>
          <w:sz w:val="24"/>
          <w:szCs w:val="24"/>
        </w:rPr>
        <w:t xml:space="preserve"> </w:t>
      </w:r>
      <w:r w:rsidR="003C4883" w:rsidRPr="00EF0477">
        <w:rPr>
          <w:rFonts w:ascii="Baskerville Old Face" w:hAnsi="Baskerville Old Face"/>
          <w:sz w:val="24"/>
          <w:szCs w:val="24"/>
        </w:rPr>
        <w:t>protagonista</w:t>
      </w:r>
      <w:r w:rsidR="00EB7E45" w:rsidRPr="00EF0477">
        <w:rPr>
          <w:rFonts w:ascii="Baskerville Old Face" w:hAnsi="Baskerville Old Face"/>
          <w:sz w:val="24"/>
          <w:szCs w:val="24"/>
        </w:rPr>
        <w:t>.</w:t>
      </w:r>
    </w:p>
    <w:p w:rsidR="00EB7E45"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 xml:space="preserve">E non smettere di sussurrare ai nostri cuori </w:t>
      </w:r>
    </w:p>
    <w:p w:rsidR="00EB7E45"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che il tuo tesoro più prezioso siamo noi,</w:t>
      </w:r>
    </w:p>
    <w:p w:rsidR="00EB7E45"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la tua gente di Napoli,</w:t>
      </w:r>
    </w:p>
    <w:p w:rsidR="00EB7E45" w:rsidRPr="00CB5ECE" w:rsidRDefault="002433E7" w:rsidP="00CB5ECE">
      <w:pPr>
        <w:spacing w:line="360" w:lineRule="auto"/>
        <w:ind w:left="708"/>
        <w:jc w:val="both"/>
        <w:rPr>
          <w:rFonts w:ascii="Baskerville Old Face" w:hAnsi="Baskerville Old Face"/>
          <w:sz w:val="24"/>
          <w:szCs w:val="24"/>
        </w:rPr>
      </w:pPr>
      <w:r>
        <w:rPr>
          <w:rFonts w:ascii="Baskerville Old Face" w:hAnsi="Baskerville Old Face"/>
          <w:sz w:val="24"/>
          <w:szCs w:val="24"/>
        </w:rPr>
        <w:t>la tua città baciata</w:t>
      </w:r>
      <w:r w:rsidR="00EB7E45" w:rsidRPr="00CB5ECE">
        <w:rPr>
          <w:rFonts w:ascii="Baskerville Old Face" w:hAnsi="Baskerville Old Face"/>
          <w:sz w:val="24"/>
          <w:szCs w:val="24"/>
        </w:rPr>
        <w:t xml:space="preserve"> dal mare e accarezzata dal sole,</w:t>
      </w:r>
    </w:p>
    <w:p w:rsidR="00EB7E45"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chiamata ad essere per il mondo intero</w:t>
      </w:r>
    </w:p>
    <w:p w:rsidR="00EB7E45"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una parabola di accoglienza e di comunione,</w:t>
      </w:r>
    </w:p>
    <w:p w:rsidR="00EB7E45" w:rsidRPr="00CB5ECE" w:rsidRDefault="005832B7" w:rsidP="00CB5ECE">
      <w:pPr>
        <w:spacing w:line="360" w:lineRule="auto"/>
        <w:ind w:left="708"/>
        <w:jc w:val="both"/>
        <w:rPr>
          <w:rFonts w:ascii="Baskerville Old Face" w:hAnsi="Baskerville Old Face"/>
          <w:sz w:val="24"/>
          <w:szCs w:val="24"/>
        </w:rPr>
      </w:pPr>
      <w:r>
        <w:rPr>
          <w:rFonts w:ascii="Baskerville Old Face" w:hAnsi="Baskerville Old Face"/>
          <w:sz w:val="24"/>
          <w:szCs w:val="24"/>
        </w:rPr>
        <w:t>un</w:t>
      </w:r>
      <w:r w:rsidR="00EB7E45" w:rsidRPr="00CB5ECE">
        <w:rPr>
          <w:rFonts w:ascii="Baskerville Old Face" w:hAnsi="Baskerville Old Face"/>
          <w:sz w:val="24"/>
          <w:szCs w:val="24"/>
        </w:rPr>
        <w:t xml:space="preserve"> popolo </w:t>
      </w:r>
      <w:r w:rsidR="00CA3486">
        <w:rPr>
          <w:rFonts w:ascii="Baskerville Old Face" w:hAnsi="Baskerville Old Face"/>
          <w:sz w:val="24"/>
          <w:szCs w:val="24"/>
        </w:rPr>
        <w:t>che nonostante le tante tenebre</w:t>
      </w:r>
    </w:p>
    <w:p w:rsidR="00EB7E45" w:rsidRPr="00CB5ECE" w:rsidRDefault="00EB7E45" w:rsidP="00CB5ECE">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lastRenderedPageBreak/>
        <w:t>non ha mai smesso e mai smetterà di</w:t>
      </w:r>
      <w:r w:rsidR="00B14FCF">
        <w:rPr>
          <w:rFonts w:ascii="Baskerville Old Face" w:hAnsi="Baskerville Old Face"/>
          <w:sz w:val="24"/>
          <w:szCs w:val="24"/>
        </w:rPr>
        <w:t xml:space="preserve"> scorgere, vivere e</w:t>
      </w:r>
      <w:r w:rsidR="00CA3486">
        <w:rPr>
          <w:rFonts w:ascii="Baskerville Old Face" w:hAnsi="Baskerville Old Face"/>
          <w:sz w:val="24"/>
          <w:szCs w:val="24"/>
        </w:rPr>
        <w:t xml:space="preserve"> annunciare</w:t>
      </w:r>
    </w:p>
    <w:p w:rsidR="00EB7E45" w:rsidRDefault="00B14FCF" w:rsidP="00CB5ECE">
      <w:pPr>
        <w:spacing w:line="360" w:lineRule="auto"/>
        <w:ind w:left="708"/>
        <w:jc w:val="both"/>
        <w:rPr>
          <w:rFonts w:ascii="Baskerville Old Face" w:hAnsi="Baskerville Old Face"/>
          <w:sz w:val="24"/>
          <w:szCs w:val="24"/>
        </w:rPr>
      </w:pPr>
      <w:r>
        <w:rPr>
          <w:rFonts w:ascii="Baskerville Old Face" w:hAnsi="Baskerville Old Face"/>
          <w:sz w:val="24"/>
          <w:szCs w:val="24"/>
        </w:rPr>
        <w:t>la Luce.</w:t>
      </w:r>
    </w:p>
    <w:p w:rsidR="004B6663" w:rsidRPr="00CB5ECE" w:rsidRDefault="00CA1CB0" w:rsidP="00CB5ECE">
      <w:pPr>
        <w:spacing w:line="360" w:lineRule="auto"/>
        <w:ind w:left="708"/>
        <w:jc w:val="both"/>
        <w:rPr>
          <w:rFonts w:ascii="Baskerville Old Face" w:hAnsi="Baskerville Old Face"/>
          <w:sz w:val="24"/>
          <w:szCs w:val="24"/>
        </w:rPr>
      </w:pPr>
      <w:r>
        <w:rPr>
          <w:rFonts w:ascii="Baskerville Old Face" w:hAnsi="Baskerville Old Face"/>
          <w:sz w:val="24"/>
          <w:szCs w:val="24"/>
        </w:rPr>
        <w:t>Il tuo sangue ha spaccato e spaccherà</w:t>
      </w:r>
      <w:r w:rsidR="00217574">
        <w:rPr>
          <w:rFonts w:ascii="Baskerville Old Face" w:hAnsi="Baskerville Old Face"/>
          <w:sz w:val="24"/>
          <w:szCs w:val="24"/>
        </w:rPr>
        <w:t xml:space="preserve"> il tempo con l’amore per il </w:t>
      </w:r>
      <w:r w:rsidR="004B6663">
        <w:rPr>
          <w:rFonts w:ascii="Baskerville Old Face" w:hAnsi="Baskerville Old Face"/>
          <w:sz w:val="24"/>
          <w:szCs w:val="24"/>
        </w:rPr>
        <w:t>bene.</w:t>
      </w:r>
    </w:p>
    <w:p w:rsidR="00E60E05" w:rsidRPr="00CB5ECE" w:rsidRDefault="00EB7E45" w:rsidP="00CA3486">
      <w:pPr>
        <w:spacing w:line="360" w:lineRule="auto"/>
        <w:ind w:left="708"/>
        <w:jc w:val="both"/>
        <w:rPr>
          <w:rFonts w:ascii="Baskerville Old Face" w:hAnsi="Baskerville Old Face"/>
          <w:sz w:val="24"/>
          <w:szCs w:val="24"/>
        </w:rPr>
      </w:pPr>
      <w:r w:rsidRPr="00CB5ECE">
        <w:rPr>
          <w:rFonts w:ascii="Baskerville Old Face" w:hAnsi="Baskerville Old Face"/>
          <w:sz w:val="24"/>
          <w:szCs w:val="24"/>
        </w:rPr>
        <w:t>Amen</w:t>
      </w:r>
    </w:p>
    <w:sectPr w:rsidR="00E60E05" w:rsidRPr="00CB5ECE" w:rsidSect="00CA3486">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C1" w:rsidRDefault="00C918C1" w:rsidP="001A5191">
      <w:r>
        <w:separator/>
      </w:r>
    </w:p>
  </w:endnote>
  <w:endnote w:type="continuationSeparator" w:id="0">
    <w:p w:rsidR="00C918C1" w:rsidRDefault="00C918C1" w:rsidP="001A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70987"/>
      <w:docPartObj>
        <w:docPartGallery w:val="Page Numbers (Bottom of Page)"/>
        <w:docPartUnique/>
      </w:docPartObj>
    </w:sdtPr>
    <w:sdtEndPr>
      <w:rPr>
        <w:sz w:val="24"/>
      </w:rPr>
    </w:sdtEndPr>
    <w:sdtContent>
      <w:p w:rsidR="00CA3486" w:rsidRPr="00CA3486" w:rsidRDefault="00CA3486">
        <w:pPr>
          <w:pStyle w:val="Pidipagina"/>
          <w:jc w:val="right"/>
          <w:rPr>
            <w:sz w:val="24"/>
          </w:rPr>
        </w:pPr>
        <w:r w:rsidRPr="00CA3486">
          <w:rPr>
            <w:sz w:val="24"/>
          </w:rPr>
          <w:fldChar w:fldCharType="begin"/>
        </w:r>
        <w:r w:rsidRPr="00CA3486">
          <w:rPr>
            <w:sz w:val="24"/>
          </w:rPr>
          <w:instrText>PAGE   \* MERGEFORMAT</w:instrText>
        </w:r>
        <w:r w:rsidRPr="00CA3486">
          <w:rPr>
            <w:sz w:val="24"/>
          </w:rPr>
          <w:fldChar w:fldCharType="separate"/>
        </w:r>
        <w:r w:rsidR="00237813">
          <w:rPr>
            <w:noProof/>
            <w:sz w:val="24"/>
          </w:rPr>
          <w:t>6</w:t>
        </w:r>
        <w:r w:rsidRPr="00CA3486">
          <w:rPr>
            <w:sz w:val="24"/>
          </w:rPr>
          <w:fldChar w:fldCharType="end"/>
        </w:r>
      </w:p>
    </w:sdtContent>
  </w:sdt>
  <w:p w:rsidR="00CA3486" w:rsidRDefault="00CA348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C1" w:rsidRDefault="00C918C1" w:rsidP="001A5191">
      <w:r>
        <w:separator/>
      </w:r>
    </w:p>
  </w:footnote>
  <w:footnote w:type="continuationSeparator" w:id="0">
    <w:p w:rsidR="00C918C1" w:rsidRDefault="00C918C1" w:rsidP="001A5191">
      <w:r>
        <w:continuationSeparator/>
      </w:r>
    </w:p>
  </w:footnote>
  <w:footnote w:id="1">
    <w:p w:rsidR="001A5191" w:rsidRDefault="001A5191">
      <w:pPr>
        <w:pStyle w:val="Testonotaapidipagina"/>
      </w:pPr>
      <w:r>
        <w:rPr>
          <w:rStyle w:val="Rimandonotaapidipagina"/>
        </w:rPr>
        <w:footnoteRef/>
      </w:r>
      <w:r w:rsidR="00224E6D">
        <w:t xml:space="preserve"> </w:t>
      </w:r>
      <w:r>
        <w:t>G</w:t>
      </w:r>
      <w:r w:rsidR="00224E6D">
        <w:t>S</w:t>
      </w:r>
      <w:r>
        <w:t xml:space="preserve"> 1</w:t>
      </w:r>
    </w:p>
  </w:footnote>
  <w:footnote w:id="2">
    <w:p w:rsidR="003E3ACF" w:rsidRDefault="003E3ACF">
      <w:pPr>
        <w:pStyle w:val="Testonotaapidipagina"/>
      </w:pPr>
      <w:r>
        <w:rPr>
          <w:rStyle w:val="Rimandonotaapidipagina"/>
        </w:rPr>
        <w:footnoteRef/>
      </w:r>
      <w:r>
        <w:t xml:space="preserve"> Don Tonino Bello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991"/>
        </w:tabs>
        <w:ind w:left="991" w:hanging="283"/>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958EF"/>
    <w:rsid w:val="00016351"/>
    <w:rsid w:val="00037E7F"/>
    <w:rsid w:val="0005263A"/>
    <w:rsid w:val="00067E2D"/>
    <w:rsid w:val="00084EAD"/>
    <w:rsid w:val="00096AF9"/>
    <w:rsid w:val="000A51BB"/>
    <w:rsid w:val="000A6D45"/>
    <w:rsid w:val="000C2BD3"/>
    <w:rsid w:val="001066C4"/>
    <w:rsid w:val="00173067"/>
    <w:rsid w:val="001A334F"/>
    <w:rsid w:val="001A5191"/>
    <w:rsid w:val="001B7D53"/>
    <w:rsid w:val="001C2AEA"/>
    <w:rsid w:val="001C63F2"/>
    <w:rsid w:val="001D39C4"/>
    <w:rsid w:val="001D53C8"/>
    <w:rsid w:val="001E45A6"/>
    <w:rsid w:val="001E57D1"/>
    <w:rsid w:val="001E7C20"/>
    <w:rsid w:val="00200EFE"/>
    <w:rsid w:val="00217574"/>
    <w:rsid w:val="00224E6D"/>
    <w:rsid w:val="00227F72"/>
    <w:rsid w:val="00237813"/>
    <w:rsid w:val="002433E7"/>
    <w:rsid w:val="00246F7E"/>
    <w:rsid w:val="00260660"/>
    <w:rsid w:val="002638F4"/>
    <w:rsid w:val="002860FE"/>
    <w:rsid w:val="0029300E"/>
    <w:rsid w:val="002B1172"/>
    <w:rsid w:val="002B21BD"/>
    <w:rsid w:val="002C583C"/>
    <w:rsid w:val="00315FB2"/>
    <w:rsid w:val="0036585C"/>
    <w:rsid w:val="003A03C1"/>
    <w:rsid w:val="003C4883"/>
    <w:rsid w:val="003E15BD"/>
    <w:rsid w:val="003E24CF"/>
    <w:rsid w:val="003E3ACF"/>
    <w:rsid w:val="003F1A19"/>
    <w:rsid w:val="004022DA"/>
    <w:rsid w:val="0042241E"/>
    <w:rsid w:val="004257D1"/>
    <w:rsid w:val="0043699B"/>
    <w:rsid w:val="00466A5D"/>
    <w:rsid w:val="00481722"/>
    <w:rsid w:val="004A076D"/>
    <w:rsid w:val="004A673E"/>
    <w:rsid w:val="004B6663"/>
    <w:rsid w:val="004D3988"/>
    <w:rsid w:val="004F10DF"/>
    <w:rsid w:val="0052058E"/>
    <w:rsid w:val="00531E27"/>
    <w:rsid w:val="00541D1D"/>
    <w:rsid w:val="005460D5"/>
    <w:rsid w:val="005744D8"/>
    <w:rsid w:val="0058168C"/>
    <w:rsid w:val="005832B7"/>
    <w:rsid w:val="005A3D12"/>
    <w:rsid w:val="005E0A24"/>
    <w:rsid w:val="00600B05"/>
    <w:rsid w:val="0060538E"/>
    <w:rsid w:val="00627D3C"/>
    <w:rsid w:val="00666EAF"/>
    <w:rsid w:val="006734A1"/>
    <w:rsid w:val="00676EFB"/>
    <w:rsid w:val="00681A36"/>
    <w:rsid w:val="006A35F6"/>
    <w:rsid w:val="006E1EF8"/>
    <w:rsid w:val="00714E82"/>
    <w:rsid w:val="00721C12"/>
    <w:rsid w:val="00761E5E"/>
    <w:rsid w:val="00794362"/>
    <w:rsid w:val="007958EF"/>
    <w:rsid w:val="007A1306"/>
    <w:rsid w:val="007C0992"/>
    <w:rsid w:val="007C110B"/>
    <w:rsid w:val="007C6E2F"/>
    <w:rsid w:val="007F267B"/>
    <w:rsid w:val="008306DF"/>
    <w:rsid w:val="00843496"/>
    <w:rsid w:val="00891B4C"/>
    <w:rsid w:val="0089699A"/>
    <w:rsid w:val="00907629"/>
    <w:rsid w:val="00961D66"/>
    <w:rsid w:val="009C5933"/>
    <w:rsid w:val="009D6E5A"/>
    <w:rsid w:val="00A2586D"/>
    <w:rsid w:val="00A30F18"/>
    <w:rsid w:val="00A34DD9"/>
    <w:rsid w:val="00A43CDC"/>
    <w:rsid w:val="00A60F1B"/>
    <w:rsid w:val="00AE195B"/>
    <w:rsid w:val="00B14FCF"/>
    <w:rsid w:val="00B41AEF"/>
    <w:rsid w:val="00B45F52"/>
    <w:rsid w:val="00B50974"/>
    <w:rsid w:val="00BA328A"/>
    <w:rsid w:val="00C068FA"/>
    <w:rsid w:val="00C1550B"/>
    <w:rsid w:val="00C21390"/>
    <w:rsid w:val="00C24A01"/>
    <w:rsid w:val="00C37927"/>
    <w:rsid w:val="00C50EB8"/>
    <w:rsid w:val="00C6056A"/>
    <w:rsid w:val="00C628EC"/>
    <w:rsid w:val="00C757E1"/>
    <w:rsid w:val="00C776A2"/>
    <w:rsid w:val="00C918C1"/>
    <w:rsid w:val="00CA1CB0"/>
    <w:rsid w:val="00CA3486"/>
    <w:rsid w:val="00CB5ECE"/>
    <w:rsid w:val="00CD7BEC"/>
    <w:rsid w:val="00CE4F40"/>
    <w:rsid w:val="00D0388A"/>
    <w:rsid w:val="00D27314"/>
    <w:rsid w:val="00D57A5A"/>
    <w:rsid w:val="00D71097"/>
    <w:rsid w:val="00D91BC6"/>
    <w:rsid w:val="00D97737"/>
    <w:rsid w:val="00E10FC5"/>
    <w:rsid w:val="00E43212"/>
    <w:rsid w:val="00E60E05"/>
    <w:rsid w:val="00E73663"/>
    <w:rsid w:val="00EA3CC8"/>
    <w:rsid w:val="00EB7E45"/>
    <w:rsid w:val="00ED396E"/>
    <w:rsid w:val="00EE1DDF"/>
    <w:rsid w:val="00EF0477"/>
    <w:rsid w:val="00F15FFA"/>
    <w:rsid w:val="00F16F3B"/>
    <w:rsid w:val="00F349BC"/>
    <w:rsid w:val="00F65544"/>
    <w:rsid w:val="00F939E2"/>
    <w:rsid w:val="00FB7A27"/>
    <w:rsid w:val="00FC5B6F"/>
    <w:rsid w:val="00FD7C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F41E"/>
  <w15:docId w15:val="{F91BC142-3C53-49F6-9C82-10F3310B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8EF"/>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76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76A2"/>
    <w:rPr>
      <w:rFonts w:ascii="Segoe UI" w:eastAsia="Times New Roman" w:hAnsi="Segoe UI" w:cs="Segoe UI"/>
      <w:sz w:val="18"/>
      <w:szCs w:val="18"/>
      <w:lang w:eastAsia="ar-SA"/>
    </w:rPr>
  </w:style>
  <w:style w:type="paragraph" w:styleId="Testonotaapidipagina">
    <w:name w:val="footnote text"/>
    <w:basedOn w:val="Normale"/>
    <w:link w:val="TestonotaapidipaginaCarattere"/>
    <w:uiPriority w:val="99"/>
    <w:semiHidden/>
    <w:unhideWhenUsed/>
    <w:rsid w:val="001A5191"/>
  </w:style>
  <w:style w:type="character" w:customStyle="1" w:styleId="TestonotaapidipaginaCarattere">
    <w:name w:val="Testo nota a piè di pagina Carattere"/>
    <w:basedOn w:val="Carpredefinitoparagrafo"/>
    <w:link w:val="Testonotaapidipagina"/>
    <w:uiPriority w:val="99"/>
    <w:semiHidden/>
    <w:rsid w:val="001A5191"/>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1A5191"/>
    <w:rPr>
      <w:vertAlign w:val="superscript"/>
    </w:rPr>
  </w:style>
  <w:style w:type="paragraph" w:styleId="NormaleWeb">
    <w:name w:val="Normal (Web)"/>
    <w:basedOn w:val="Normale"/>
    <w:uiPriority w:val="99"/>
    <w:semiHidden/>
    <w:unhideWhenUsed/>
    <w:rsid w:val="00CA3486"/>
    <w:pPr>
      <w:suppressAutoHyphens w:val="0"/>
      <w:overflowPunct/>
      <w:autoSpaceDE/>
      <w:spacing w:before="100" w:beforeAutospacing="1" w:after="100" w:afterAutospacing="1"/>
    </w:pPr>
    <w:rPr>
      <w:sz w:val="24"/>
      <w:szCs w:val="24"/>
      <w:lang w:eastAsia="it-IT"/>
    </w:rPr>
  </w:style>
  <w:style w:type="paragraph" w:styleId="Intestazione">
    <w:name w:val="header"/>
    <w:basedOn w:val="Normale"/>
    <w:link w:val="IntestazioneCarattere"/>
    <w:uiPriority w:val="99"/>
    <w:unhideWhenUsed/>
    <w:rsid w:val="00CA3486"/>
    <w:pPr>
      <w:tabs>
        <w:tab w:val="center" w:pos="4819"/>
        <w:tab w:val="right" w:pos="9638"/>
      </w:tabs>
    </w:pPr>
  </w:style>
  <w:style w:type="character" w:customStyle="1" w:styleId="IntestazioneCarattere">
    <w:name w:val="Intestazione Carattere"/>
    <w:basedOn w:val="Carpredefinitoparagrafo"/>
    <w:link w:val="Intestazione"/>
    <w:uiPriority w:val="99"/>
    <w:rsid w:val="00CA3486"/>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CA3486"/>
    <w:pPr>
      <w:tabs>
        <w:tab w:val="center" w:pos="4819"/>
        <w:tab w:val="right" w:pos="9638"/>
      </w:tabs>
    </w:pPr>
  </w:style>
  <w:style w:type="character" w:customStyle="1" w:styleId="PidipaginaCarattere">
    <w:name w:val="Piè di pagina Carattere"/>
    <w:basedOn w:val="Carpredefinitoparagrafo"/>
    <w:link w:val="Pidipagina"/>
    <w:uiPriority w:val="99"/>
    <w:rsid w:val="00CA348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1941">
      <w:bodyDiv w:val="1"/>
      <w:marLeft w:val="0"/>
      <w:marRight w:val="0"/>
      <w:marTop w:val="0"/>
      <w:marBottom w:val="0"/>
      <w:divBdr>
        <w:top w:val="none" w:sz="0" w:space="0" w:color="auto"/>
        <w:left w:val="none" w:sz="0" w:space="0" w:color="auto"/>
        <w:bottom w:val="none" w:sz="0" w:space="0" w:color="auto"/>
        <w:right w:val="none" w:sz="0" w:space="0" w:color="auto"/>
      </w:divBdr>
      <w:divsChild>
        <w:div w:id="620653869">
          <w:marLeft w:val="0"/>
          <w:marRight w:val="0"/>
          <w:marTop w:val="0"/>
          <w:marBottom w:val="0"/>
          <w:divBdr>
            <w:top w:val="none" w:sz="0" w:space="0" w:color="auto"/>
            <w:left w:val="none" w:sz="0" w:space="0" w:color="auto"/>
            <w:bottom w:val="none" w:sz="0" w:space="0" w:color="auto"/>
            <w:right w:val="none" w:sz="0" w:space="0" w:color="auto"/>
          </w:divBdr>
          <w:divsChild>
            <w:div w:id="664282377">
              <w:marLeft w:val="0"/>
              <w:marRight w:val="0"/>
              <w:marTop w:val="0"/>
              <w:marBottom w:val="0"/>
              <w:divBdr>
                <w:top w:val="none" w:sz="0" w:space="0" w:color="auto"/>
                <w:left w:val="none" w:sz="0" w:space="0" w:color="auto"/>
                <w:bottom w:val="none" w:sz="0" w:space="0" w:color="auto"/>
                <w:right w:val="none" w:sz="0" w:space="0" w:color="auto"/>
              </w:divBdr>
              <w:divsChild>
                <w:div w:id="113329411">
                  <w:marLeft w:val="0"/>
                  <w:marRight w:val="0"/>
                  <w:marTop w:val="0"/>
                  <w:marBottom w:val="0"/>
                  <w:divBdr>
                    <w:top w:val="none" w:sz="0" w:space="0" w:color="auto"/>
                    <w:left w:val="none" w:sz="0" w:space="0" w:color="auto"/>
                    <w:bottom w:val="none" w:sz="0" w:space="0" w:color="auto"/>
                    <w:right w:val="none" w:sz="0" w:space="0" w:color="auto"/>
                  </w:divBdr>
                </w:div>
              </w:divsChild>
            </w:div>
            <w:div w:id="2021354134">
              <w:marLeft w:val="0"/>
              <w:marRight w:val="0"/>
              <w:marTop w:val="0"/>
              <w:marBottom w:val="0"/>
              <w:divBdr>
                <w:top w:val="none" w:sz="0" w:space="0" w:color="auto"/>
                <w:left w:val="none" w:sz="0" w:space="0" w:color="auto"/>
                <w:bottom w:val="none" w:sz="0" w:space="0" w:color="auto"/>
                <w:right w:val="none" w:sz="0" w:space="0" w:color="auto"/>
              </w:divBdr>
              <w:divsChild>
                <w:div w:id="16127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6370">
          <w:marLeft w:val="0"/>
          <w:marRight w:val="0"/>
          <w:marTop w:val="0"/>
          <w:marBottom w:val="0"/>
          <w:divBdr>
            <w:top w:val="none" w:sz="0" w:space="0" w:color="auto"/>
            <w:left w:val="none" w:sz="0" w:space="0" w:color="auto"/>
            <w:bottom w:val="none" w:sz="0" w:space="0" w:color="auto"/>
            <w:right w:val="none" w:sz="0" w:space="0" w:color="auto"/>
          </w:divBdr>
          <w:divsChild>
            <w:div w:id="887036954">
              <w:marLeft w:val="0"/>
              <w:marRight w:val="0"/>
              <w:marTop w:val="0"/>
              <w:marBottom w:val="0"/>
              <w:divBdr>
                <w:top w:val="none" w:sz="0" w:space="0" w:color="auto"/>
                <w:left w:val="none" w:sz="0" w:space="0" w:color="auto"/>
                <w:bottom w:val="none" w:sz="0" w:space="0" w:color="auto"/>
                <w:right w:val="none" w:sz="0" w:space="0" w:color="auto"/>
              </w:divBdr>
              <w:divsChild>
                <w:div w:id="601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058">
      <w:bodyDiv w:val="1"/>
      <w:marLeft w:val="0"/>
      <w:marRight w:val="0"/>
      <w:marTop w:val="0"/>
      <w:marBottom w:val="0"/>
      <w:divBdr>
        <w:top w:val="none" w:sz="0" w:space="0" w:color="auto"/>
        <w:left w:val="none" w:sz="0" w:space="0" w:color="auto"/>
        <w:bottom w:val="none" w:sz="0" w:space="0" w:color="auto"/>
        <w:right w:val="none" w:sz="0" w:space="0" w:color="auto"/>
      </w:divBdr>
    </w:div>
    <w:div w:id="1486779711">
      <w:bodyDiv w:val="1"/>
      <w:marLeft w:val="0"/>
      <w:marRight w:val="0"/>
      <w:marTop w:val="0"/>
      <w:marBottom w:val="0"/>
      <w:divBdr>
        <w:top w:val="none" w:sz="0" w:space="0" w:color="auto"/>
        <w:left w:val="none" w:sz="0" w:space="0" w:color="auto"/>
        <w:bottom w:val="none" w:sz="0" w:space="0" w:color="auto"/>
        <w:right w:val="none" w:sz="0" w:space="0" w:color="auto"/>
      </w:divBdr>
    </w:div>
    <w:div w:id="1705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3D10-B77C-4BF0-BA1D-8A0480D9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1965</Words>
  <Characters>11206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Sgreteria 2</cp:lastModifiedBy>
  <cp:revision>16</cp:revision>
  <cp:lastPrinted>2021-04-27T21:17:00Z</cp:lastPrinted>
  <dcterms:created xsi:type="dcterms:W3CDTF">2021-04-30T16:34:00Z</dcterms:created>
  <dcterms:modified xsi:type="dcterms:W3CDTF">2021-05-01T08:53:00Z</dcterms:modified>
</cp:coreProperties>
</file>